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A6" w:rsidRDefault="00A4620A" w:rsidP="00A4620A">
      <w:pPr>
        <w:pStyle w:val="1"/>
        <w:rPr>
          <w:lang w:val="ru-RU"/>
        </w:rPr>
      </w:pPr>
      <w:r w:rsidRPr="0071018E">
        <w:rPr>
          <w:lang w:val="ru-RU"/>
        </w:rPr>
        <w:t>Влияние изменения климата на экосистемы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Изменение климата в настоящее время является одной из наиболее актуальных проблем, стоящих перед человечеством. Это явление оказывает глубокое влияние на природные экосистемы, приводя к серьезным последствиям для биоразнообразия, животных, растений и человека.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Одним из основных последствий изменения климата является повышение температуры на Земле. Это приводит к изменениям в природных условиях обитания многих видов животных и растений. Некоторые виды теряют свои привычные места обитания из-за изменения температурного режима, что может привести к ухудшению условий для выживания и уменьшению популяций.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Изменения климата также ведут к учащению экстремальных погодных явлений, таких как сильные штормы, засухи, наводнения и лесные пожары. Эти явления могут привести к разрушению экосистем, потере животных, разрушению растительности и снижению плодородия почвы. Например, длительные засухи могут уничтожить урожай и привести к исчезновению определенных видов растений, что негативно отразится на пищевой цепи.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Изменение климата также влияет на морские и пресноводные экосистемы. Повышение температуры воды и изменение химического состава океанов и рек приводят к изменению распределения видов морской жизни, угрозе для коралловых рифов, а также уменьшению численности и разнообразия рыбы и других водных организмов.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Одним из главных последствий изменения климата является угроза биоразнообразию. Многие виды животных и растений оказываются не в состоянии адаптироваться к быстро меняющимся условиям окружающей среды, что может привести к вымиранию многих видов. Это создает неравновесие в экосистемах и влияет на взаимодействие различных видов, что может привести к серьезным последствиям для всей пищевой цепи и биологического равновесия в природе.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Чтобы смягчить воздействие изменения климата на экосистемы, необходимо принимать активные меры по сокращению выбросов парниковых газов, сохранению и восстановлению природных угодий, охране биоразнообразия и разработке адаптационных стратегий для видов, подверженных рискам. Глобальные усилия по снижению загрязнения и сохранению природных ресурсов могут помочь уменьшить негативные последствия изменения климата на экосистемы.</w:t>
      </w:r>
    </w:p>
    <w:p w:rsidR="00A4620A" w:rsidRPr="00967E31" w:rsidRDefault="00A4620A" w:rsidP="00A4620A">
      <w:pPr>
        <w:rPr>
          <w:lang w:val="ru-RU"/>
        </w:rPr>
      </w:pPr>
      <w:r w:rsidRPr="00967E31">
        <w:rPr>
          <w:lang w:val="ru-RU"/>
        </w:rPr>
        <w:t>Таким образом, изменение климата оказывает серьезное воздействие на природные экосистемы. Оно угрожает биоразнообразию, изменяет условия обитания для многих видов и увеличивает уровень экстремальных погодных явлений. Стратегии по борьбе с изменением климата и улучшению состояния окружающей среды являются крайне важными для сохранения экосистем и поддержания баланса в природе.</w:t>
      </w:r>
      <w:bookmarkStart w:id="0" w:name="_GoBack"/>
      <w:bookmarkEnd w:id="0"/>
    </w:p>
    <w:sectPr w:rsidR="00A4620A" w:rsidRPr="00967E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00"/>
    <w:rsid w:val="00706F00"/>
    <w:rsid w:val="00764BA6"/>
    <w:rsid w:val="00967E31"/>
    <w:rsid w:val="00A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E77F"/>
  <w15:chartTrackingRefBased/>
  <w15:docId w15:val="{2D783201-7312-4CC5-ACD8-0CDAAB3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2023-12-22T18:45:00Z</dcterms:created>
  <dcterms:modified xsi:type="dcterms:W3CDTF">2023-12-22T18:46:00Z</dcterms:modified>
</cp:coreProperties>
</file>