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87" w:rsidRDefault="00AE17E5" w:rsidP="00AE17E5">
      <w:pPr>
        <w:pStyle w:val="1"/>
        <w:jc w:val="center"/>
      </w:pPr>
      <w:r w:rsidRPr="00AE17E5">
        <w:t>Технологии 3D-печати в приборостроении</w:t>
      </w:r>
    </w:p>
    <w:p w:rsidR="00AE17E5" w:rsidRDefault="00AE17E5" w:rsidP="00AE17E5"/>
    <w:p w:rsidR="00AE17E5" w:rsidRDefault="00AE17E5" w:rsidP="00AE17E5">
      <w:bookmarkStart w:id="0" w:name="_GoBack"/>
      <w:r>
        <w:t>Технологии 3D-печати, или аддитивного производства, внесли значительный вклад в развитие приборостроения. Эти инновационные методы создания объектов путем последовательного наложения материала позволяют проектировать и изготавливать приборы и детали с высокой степенью точности и сложности. 3D-печать в приборостроении приносит множество преимуществ и стимул</w:t>
      </w:r>
      <w:r>
        <w:t>ирует инновации в этой области.</w:t>
      </w:r>
    </w:p>
    <w:p w:rsidR="00AE17E5" w:rsidRDefault="00AE17E5" w:rsidP="00AE17E5">
      <w:r>
        <w:t xml:space="preserve">Одним из ключевых преимуществ технологии 3D-печати является возможность создания сложных геометрических форм и структур, которые были бы трудно или даже невозможно достичь с использованием традиционных методов производства. Это позволяет инженерам и дизайнерам разрабатывать более эффективные и функциональные приборы, а также </w:t>
      </w:r>
      <w:r>
        <w:t>оптимизировать их вес и размер.</w:t>
      </w:r>
    </w:p>
    <w:p w:rsidR="00AE17E5" w:rsidRDefault="00AE17E5" w:rsidP="00AE17E5">
      <w:r>
        <w:t xml:space="preserve">Еще одним преимуществом 3D-печати является экономия времени и ресурсов. Традиционные методы изготовления прототипов и малых серий приборов могут быть дорогими и </w:t>
      </w:r>
      <w:proofErr w:type="spellStart"/>
      <w:r>
        <w:t>времязатратными</w:t>
      </w:r>
      <w:proofErr w:type="spellEnd"/>
      <w:r>
        <w:t>. В то время как с использованием 3D-печати можно быст</w:t>
      </w:r>
      <w:r>
        <w:t>ро создавать прототипы и тестирова</w:t>
      </w:r>
      <w:r>
        <w:t>ть новые концепции, сокращая время до мо</w:t>
      </w:r>
      <w:r>
        <w:t>мента выхода продукта на рынок.</w:t>
      </w:r>
    </w:p>
    <w:p w:rsidR="00AE17E5" w:rsidRDefault="00AE17E5" w:rsidP="00AE17E5">
      <w:r>
        <w:t>3D-печать также способствует персонализации приборов. Это особенно важно в медицине, где можно изготавливать индивидуальные медицинские имплантаты и протезы, учитывая уникальные характеристики каждого пациента. Эта возможность повышает эффективнос</w:t>
      </w:r>
      <w:r>
        <w:t>ть лечения и комфорт пациентов.</w:t>
      </w:r>
    </w:p>
    <w:p w:rsidR="00AE17E5" w:rsidRDefault="00AE17E5" w:rsidP="00AE17E5">
      <w:r>
        <w:t>Кроме того, 3D-печать позволяет сократить отходы материала, так как производятся только необходимые детали, что способствует экологической устойчивости производства. Это важно в современном мире, где уделяется большое внимание</w:t>
      </w:r>
      <w:r>
        <w:t xml:space="preserve"> экологической ответственности.</w:t>
      </w:r>
    </w:p>
    <w:p w:rsidR="00AE17E5" w:rsidRDefault="00AE17E5" w:rsidP="00AE17E5">
      <w:r>
        <w:t>Наконец, 3D-печать способствует инновациям и исследованиям в приборостроении. Исследователи могут быстро создавать и тестировать новые концепции, а также проводить более глубокие исследования в области материалов и технологий.</w:t>
      </w:r>
    </w:p>
    <w:p w:rsidR="00AE17E5" w:rsidRDefault="00AE17E5" w:rsidP="00AE17E5">
      <w:r>
        <w:t xml:space="preserve">Дополнительно следует отметить, что 3D-печать открывает новые возможности в области массовой </w:t>
      </w:r>
      <w:proofErr w:type="spellStart"/>
      <w:r>
        <w:t>кастомизации</w:t>
      </w:r>
      <w:proofErr w:type="spellEnd"/>
      <w:r>
        <w:t xml:space="preserve"> приборов и компонентов. Эта технология позволяет адаптировать приборы под конкретные потребности клиентов, создавая уникальные решения, которые ранее были недоступны. Это особенно полезно в индустрии потребительских товаров, где потребители могут заказывать персонализированные изделия, начиная от очков и наушников, и заканчивая бытовой техникой.</w:t>
      </w:r>
    </w:p>
    <w:p w:rsidR="00AE17E5" w:rsidRDefault="00AE17E5" w:rsidP="00AE17E5">
      <w:r>
        <w:t xml:space="preserve">Еще одной важной характеристикой 3D-печати является возможность быстрого </w:t>
      </w:r>
      <w:proofErr w:type="spellStart"/>
      <w:r>
        <w:t>прототипирования</w:t>
      </w:r>
      <w:proofErr w:type="spellEnd"/>
      <w:r>
        <w:t xml:space="preserve"> и итеративной разработки. Инженеры и дизайнеры могут быстро создавать прототипы и тестировать различные варианты дизайна, что существенно сокращает время, необходимое для разработки новых приборов. Это способствует инновациям и позволяет быстрее реагировать на</w:t>
      </w:r>
      <w:r>
        <w:t xml:space="preserve"> изменяющиеся требования рынка.</w:t>
      </w:r>
    </w:p>
    <w:p w:rsidR="00AE17E5" w:rsidRDefault="00AE17E5" w:rsidP="00AE17E5">
      <w:r>
        <w:t>Технологии 3D-печати также находят широкое применение в области образования и обучения будущих специалистов в приборостроении. С использованием 3D-принтеров студенты и учащиеся могут изучать принципы дизайна и производства приборов, создавать свои проекты и экспериментир</w:t>
      </w:r>
      <w:r>
        <w:t>овать с различными материалами.</w:t>
      </w:r>
    </w:p>
    <w:p w:rsidR="00AE17E5" w:rsidRDefault="00AE17E5" w:rsidP="00AE17E5">
      <w:r>
        <w:lastRenderedPageBreak/>
        <w:t xml:space="preserve">Кроме того, с развитием технологий 3D-печати появляются новые материалы и методы, что расширяет спектр возможных применений в приборостроении. Это включает в себя использование </w:t>
      </w:r>
      <w:proofErr w:type="spellStart"/>
      <w:r>
        <w:t>биоразлагаемых</w:t>
      </w:r>
      <w:proofErr w:type="spellEnd"/>
      <w:r>
        <w:t xml:space="preserve"> материалов, металлической 3D-печати для создания прочных и легких компонентов, а также возможность комбинировать различные материалы в одном из</w:t>
      </w:r>
      <w:r>
        <w:t>делии.</w:t>
      </w:r>
    </w:p>
    <w:p w:rsidR="00AE17E5" w:rsidRDefault="00AE17E5" w:rsidP="00AE17E5">
      <w:r>
        <w:t>Тем не менее, стоит отметить, что технологии 3D-печати также представляют собой некоторые вызовы и ограничения, такие как ограниченная скорость печати, качество поверхности изделий и доступность высококачественных материалов. Несмотря на это, развитие 3D-печати в приборостроении продолжает активно развиваться, и она становится неотъемлемой частью современной индустрии, способствуя инновациям, экономии ресурсов и более эффективному производству приборов.</w:t>
      </w:r>
    </w:p>
    <w:p w:rsidR="00AE17E5" w:rsidRPr="00AE17E5" w:rsidRDefault="00AE17E5" w:rsidP="00AE17E5">
      <w:r>
        <w:t>В заключение, технологии 3D-печати имеют значительный потенциал в приборостроении. Они позволяют создавать более сложные и функциональные приборы, экономить время и ресурсы, персонализировать продукцию и способствовать экологической устойчивости. 3D-печать продолжает развиваться и расширять свое влияние на индустрию приборостроения, открывая новые возможности для инженеров и дизайнеров.</w:t>
      </w:r>
      <w:bookmarkEnd w:id="0"/>
    </w:p>
    <w:sectPr w:rsidR="00AE17E5" w:rsidRPr="00AE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87"/>
    <w:rsid w:val="00AE17E5"/>
    <w:rsid w:val="00A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E1A6"/>
  <w15:chartTrackingRefBased/>
  <w15:docId w15:val="{342D48CA-972E-40C4-94FD-950CEF9D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2023-12-23T04:43:00Z</dcterms:created>
  <dcterms:modified xsi:type="dcterms:W3CDTF">2023-12-23T04:45:00Z</dcterms:modified>
</cp:coreProperties>
</file>