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C7" w:rsidRDefault="009D5DA9" w:rsidP="009D5DA9">
      <w:pPr>
        <w:pStyle w:val="1"/>
        <w:jc w:val="center"/>
      </w:pPr>
      <w:r w:rsidRPr="009D5DA9">
        <w:t>Применение лазерных технологий в приборостроении</w:t>
      </w:r>
    </w:p>
    <w:p w:rsidR="009D5DA9" w:rsidRDefault="009D5DA9" w:rsidP="009D5DA9"/>
    <w:p w:rsidR="009D5DA9" w:rsidRDefault="009D5DA9" w:rsidP="009D5DA9">
      <w:bookmarkStart w:id="0" w:name="_GoBack"/>
      <w:r>
        <w:t>Лазерные технологии имеют широкое применение в современном приборостроении и играют важную роль в создании точных и высокотехнологичных приборов. Лазеры - это источники света, которые излучают монохроматический, когерентный и направленный свет, что делает их идеальными для множества задач измерения, диаг</w:t>
      </w:r>
      <w:r>
        <w:t>ностики и обработки материалов.</w:t>
      </w:r>
    </w:p>
    <w:p w:rsidR="009D5DA9" w:rsidRDefault="009D5DA9" w:rsidP="009D5DA9">
      <w:r>
        <w:t>Одним из наиболее распространенных применений лазеров в приборостроении является создание лазерных датчиков и измерительных приборов. Лазеры могут использоваться для измерения длины, скорости, угла, давления и других физических величин с высокой точностью. Например, лазерные интерферометры используются для измерения микроскопических перемещений и деформаций в ин</w:t>
      </w:r>
      <w:r>
        <w:t>женерных и научных приложениях.</w:t>
      </w:r>
    </w:p>
    <w:p w:rsidR="009D5DA9" w:rsidRDefault="009D5DA9" w:rsidP="009D5DA9">
      <w:r>
        <w:t>Лазеры также находят применение в медицинских приборах, таких как лазерные сканеры для диагностики заболеваний и лазерные системы для хирургических вмешательств. Лазерная терапия используется для лечения различных заболеваний, включая рак, глауко</w:t>
      </w:r>
      <w:r>
        <w:t xml:space="preserve">му и диабетическую </w:t>
      </w:r>
      <w:proofErr w:type="spellStart"/>
      <w:r>
        <w:t>ретинопатию</w:t>
      </w:r>
      <w:proofErr w:type="spellEnd"/>
      <w:r>
        <w:t>.</w:t>
      </w:r>
    </w:p>
    <w:p w:rsidR="009D5DA9" w:rsidRDefault="009D5DA9" w:rsidP="009D5DA9">
      <w:r>
        <w:t>Еще одним важным аспектом лазерных технологий в приборостроении является их применение в обработке материалов. Лазеры могут использоваться для резки, сварки, маркировки, гравировки и 3D-печати материалов. Эти процессы становятся более точными и эффективными благодаря использован</w:t>
      </w:r>
      <w:r>
        <w:t>ию лазерных источников энергии.</w:t>
      </w:r>
    </w:p>
    <w:p w:rsidR="009D5DA9" w:rsidRDefault="009D5DA9" w:rsidP="009D5DA9">
      <w:r>
        <w:t>В оптической электронике лазеры играют роль источников света для оптических систем передачи данных, таких как оптоволоконные сети. Это обеспечивает высокую пропускную способность и скорость передачи данных в совреме</w:t>
      </w:r>
      <w:r>
        <w:t>нных коммуникационных системах.</w:t>
      </w:r>
    </w:p>
    <w:p w:rsidR="009D5DA9" w:rsidRDefault="009D5DA9" w:rsidP="009D5DA9">
      <w:r>
        <w:t>Лазерные технологии также используются в астрономии и космических приборах для дистанционного зондирования и изучения космических объектов. Лазеры могут служить источниками света для лазерных радаров и телескопов, что позволяет исследовать далекие планеты и галактики.</w:t>
      </w:r>
    </w:p>
    <w:p w:rsidR="009D5DA9" w:rsidRDefault="009D5DA9" w:rsidP="009D5DA9">
      <w:r>
        <w:t>Дополнительно стоит отметить, что лазерные технологии также находят широкое применение в области научных исследований и фундаментальной науки. Лазеры используются для создания экспериментальных условий, которые позволяют исследователям изучать явления на микроскопических и макроскопических уровнях. Например, лазерная спектроскопия позволяет анализировать молекулярные и атомные структуры вещества, что имеет бол</w:t>
      </w:r>
      <w:r>
        <w:t>ьшое значение в химии и физике.</w:t>
      </w:r>
    </w:p>
    <w:p w:rsidR="009D5DA9" w:rsidRDefault="009D5DA9" w:rsidP="009D5DA9">
      <w:r>
        <w:t xml:space="preserve">В разработке новых материалов лазеры могут использоваться для точной обработки поверхности и модификации свойств материалов. Это позволяет создавать материалы с уникальными свойствами, такими как </w:t>
      </w:r>
      <w:proofErr w:type="spellStart"/>
      <w:r>
        <w:t>супергидрофобные</w:t>
      </w:r>
      <w:proofErr w:type="spellEnd"/>
      <w:r>
        <w:t xml:space="preserve"> покрытия, оптические материалы с заданными </w:t>
      </w:r>
      <w:proofErr w:type="spellStart"/>
      <w:r>
        <w:t>светопропусканиями</w:t>
      </w:r>
      <w:proofErr w:type="spellEnd"/>
      <w:r>
        <w:t xml:space="preserve"> и да</w:t>
      </w:r>
      <w:r>
        <w:t xml:space="preserve">же искусственные </w:t>
      </w:r>
      <w:proofErr w:type="spellStart"/>
      <w:r>
        <w:t>наноструктуры</w:t>
      </w:r>
      <w:proofErr w:type="spellEnd"/>
      <w:r>
        <w:t>.</w:t>
      </w:r>
    </w:p>
    <w:p w:rsidR="009D5DA9" w:rsidRDefault="009D5DA9" w:rsidP="009D5DA9">
      <w:r>
        <w:t>Лазеры также находят применение в экологических технологиях, включая удаление загрязняющих веществ и дезинфекцию воды и воздуха. Лазерные системы могут разрушать опасные химические соединения и микроорганизмы без использования химических реагентов, что способ</w:t>
      </w:r>
      <w:r>
        <w:t>ствует охране окружающей среды.</w:t>
      </w:r>
    </w:p>
    <w:p w:rsidR="009D5DA9" w:rsidRDefault="009D5DA9" w:rsidP="009D5DA9">
      <w:r>
        <w:t xml:space="preserve">В сфере безопасности и обороны лазеры применяются для создания систем обнаружения и наведения, лазерных дальномеров и меток для </w:t>
      </w:r>
      <w:proofErr w:type="spellStart"/>
      <w:r>
        <w:t>целеуказания</w:t>
      </w:r>
      <w:proofErr w:type="spellEnd"/>
      <w:r>
        <w:t xml:space="preserve">. Лазерное сканирование и </w:t>
      </w:r>
      <w:r>
        <w:lastRenderedPageBreak/>
        <w:t>обнаружение могут использоваться для контроля границ, поиска и спасения, а также для защиты от беспилотных летате</w:t>
      </w:r>
      <w:r>
        <w:t>льных аппаратов и других угроз.</w:t>
      </w:r>
    </w:p>
    <w:p w:rsidR="009D5DA9" w:rsidRDefault="009D5DA9" w:rsidP="009D5DA9">
      <w:r>
        <w:t>Наконец, лазеры становятся все более доступными и распространенными в промышленности и бытовых приложениях. Это открывает новые возможности для инноваций и улучшения технических решений в различны</w:t>
      </w:r>
      <w:r>
        <w:t>х сферах деятельности человека.</w:t>
      </w:r>
    </w:p>
    <w:p w:rsidR="009D5DA9" w:rsidRDefault="009D5DA9" w:rsidP="009D5DA9">
      <w:r>
        <w:t>В целом, применение лазерных технологий в приборостроении имеет широкий спектр применений и способствует развитию новых технических решений и технологических инноваций. Эти технологии оказывают существенное влияние на множество отраслей и продолжают развиваться, предоставляя новые возможности и перспективы для будущих исследований и разработок.</w:t>
      </w:r>
    </w:p>
    <w:p w:rsidR="009D5DA9" w:rsidRPr="009D5DA9" w:rsidRDefault="009D5DA9" w:rsidP="009D5DA9">
      <w:r>
        <w:t>В заключение, применение лазерных технологий в приборостроении является ключевым фактором для создания высокоточных и инновационных приборов и систем. Лазеры обеспечивают точность, надежность и эффективность во многих областях, включая измерения, медицину, обработку материалов и телекоммуникации. Развитие лазерных технологий продолжит способствовать техническим инновациям и улучшению современных приборов.</w:t>
      </w:r>
      <w:bookmarkEnd w:id="0"/>
    </w:p>
    <w:sectPr w:rsidR="009D5DA9" w:rsidRPr="009D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C7"/>
    <w:rsid w:val="009377C7"/>
    <w:rsid w:val="009D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C2D6"/>
  <w15:chartTrackingRefBased/>
  <w15:docId w15:val="{536EB96B-DECD-4D77-BC0C-99FF0014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5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D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2023-12-23T05:11:00Z</dcterms:created>
  <dcterms:modified xsi:type="dcterms:W3CDTF">2023-12-23T05:12:00Z</dcterms:modified>
</cp:coreProperties>
</file>