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A8" w:rsidRDefault="0073036D" w:rsidP="0073036D">
      <w:pPr>
        <w:pStyle w:val="1"/>
        <w:jc w:val="center"/>
      </w:pPr>
      <w:r w:rsidRPr="0073036D">
        <w:t>Биомедицинское приборостроение</w:t>
      </w:r>
    </w:p>
    <w:p w:rsidR="0073036D" w:rsidRDefault="0073036D" w:rsidP="0073036D"/>
    <w:p w:rsidR="0073036D" w:rsidRDefault="0073036D" w:rsidP="0073036D">
      <w:bookmarkStart w:id="0" w:name="_GoBack"/>
      <w:r>
        <w:t>Биомедицинское приборостроение – это важное направление в области приборостроения, нацеленное на разработку и производство специализированных медицинских приборов и устройств, предназначенных для диагностики, лечения, и мониторинга заболеваний, а также для обеспечения медицинских исследований. Это область, которая объединяет медицинские знания и техническую экспертизу с целью улучшения здравоохране</w:t>
      </w:r>
      <w:r>
        <w:t>ния и качества жизни пациентов.</w:t>
      </w:r>
    </w:p>
    <w:p w:rsidR="0073036D" w:rsidRDefault="0073036D" w:rsidP="0073036D">
      <w:r>
        <w:t>Биомедицинская техника включает в себя широкий спектр приборов и устройств, начиная от простых медицинских инструментов и аппаратов для измерения базовых параметров, таких как температура и давление, и заканчивая сложными медицинскими системами, такими как магнитно-резонансная т</w:t>
      </w:r>
      <w:r>
        <w:t>омография и медицинские роботы.</w:t>
      </w:r>
    </w:p>
    <w:p w:rsidR="0073036D" w:rsidRDefault="0073036D" w:rsidP="0073036D">
      <w:r>
        <w:t xml:space="preserve">Одним из важных направлений в биомедицинском приборостроении является разработка диагностических приборов и аппаратов, которые помогают врачам точно и быстро определить заболевания и состояния пациентов. Это включает в себя медицинские сканеры, аппараты для проведения лабораторных анализов, электрокардиографы, а также </w:t>
      </w:r>
      <w:proofErr w:type="spellStart"/>
      <w:r>
        <w:t>биомаркеры</w:t>
      </w:r>
      <w:proofErr w:type="spellEnd"/>
      <w:r>
        <w:t xml:space="preserve"> и тест-системы для д</w:t>
      </w:r>
      <w:r>
        <w:t>иагностики различных патологий.</w:t>
      </w:r>
    </w:p>
    <w:p w:rsidR="0073036D" w:rsidRDefault="0073036D" w:rsidP="0073036D">
      <w:r>
        <w:t xml:space="preserve">Еще одним важным аспектом биомедицинского приборостроения является разработка медицинских устройств и аппаратов для лечения и реабилитации пациентов. Сюда входят медицинские лазеры, устройства для физиотерапии, </w:t>
      </w:r>
      <w:proofErr w:type="spellStart"/>
      <w:r>
        <w:t>импланты</w:t>
      </w:r>
      <w:proofErr w:type="spellEnd"/>
      <w:r>
        <w:t xml:space="preserve"> и протезы, медицинские инструменты для хирургии и другие средства для обеспечения медицинской помощи и восст</w:t>
      </w:r>
      <w:r>
        <w:t>ановления.</w:t>
      </w:r>
    </w:p>
    <w:p w:rsidR="0073036D" w:rsidRDefault="0073036D" w:rsidP="0073036D">
      <w:r>
        <w:t xml:space="preserve">Кроме того, биомедицинское приборостроение охватывает область медицинского мониторинга и телемедицины. Разработка носимых устройств, мониторов для контроля состояния пациентов, а также систем удаленного мониторинга и консультаций с врачами дистанционно становятся все более </w:t>
      </w:r>
      <w:r>
        <w:t>важными в современной медицине.</w:t>
      </w:r>
    </w:p>
    <w:p w:rsidR="0073036D" w:rsidRDefault="0073036D" w:rsidP="0073036D">
      <w:r>
        <w:t>Таким образом, биомедицинское приборостроение играет важную роль в современной медицине, обеспечивая врачей и пациентов высокотехнологичными приборами и устройствами для диагностики, лечения и мониторинга заболеваний. Эта область продолжает развиваться, интегрируя новейшие технологии и научные открытия, что способствует улучшению качества медицинской помощи и продвижению науки и здравоохранения.</w:t>
      </w:r>
    </w:p>
    <w:p w:rsidR="0073036D" w:rsidRDefault="0073036D" w:rsidP="0073036D">
      <w:r>
        <w:t xml:space="preserve">Кроме того, биомедицинское приборостроение играет важную роль в медицинских исследованиях. Многие инструменты и приборы, разработанные в этой области, помогают ученым проводить эксперименты, анализировать данные и делать открытия в медицинской науке. Это включает в себя высокоточные медицинские приборы для исследований в области генетики, </w:t>
      </w:r>
      <w:proofErr w:type="spellStart"/>
      <w:r>
        <w:t>нейробиологии</w:t>
      </w:r>
      <w:proofErr w:type="spellEnd"/>
      <w:r>
        <w:t>, ф</w:t>
      </w:r>
      <w:r>
        <w:t>армакологии и других дисциплин.</w:t>
      </w:r>
    </w:p>
    <w:p w:rsidR="0073036D" w:rsidRDefault="0073036D" w:rsidP="0073036D">
      <w:r>
        <w:t>Важным аспектом биомедицинского приборостроения является обеспечение безопасности пациентов и минимизация рисков в медицинских процедурах. Приборы и системы, разработанные в этой области, должны соответствовать высоким стандартам безопасности и эффективности. Это особенно важно в хирургии и в случаях использования</w:t>
      </w:r>
      <w:r>
        <w:t xml:space="preserve"> сложных медицинских аппаратов.</w:t>
      </w:r>
    </w:p>
    <w:p w:rsidR="0073036D" w:rsidRDefault="0073036D" w:rsidP="0073036D">
      <w:r>
        <w:t>С развитием технологий и научных исследований биомедицинское приборостроение также становится все более инновационным. Новые материалы, сенсоры, методы обработки данных и интерфейсы улучшают функциональность и точность медицинских приборов, что содействует точной диагностике и лечению различных заболеваний.</w:t>
      </w:r>
    </w:p>
    <w:p w:rsidR="0073036D" w:rsidRPr="0073036D" w:rsidRDefault="0073036D" w:rsidP="0073036D">
      <w:r>
        <w:lastRenderedPageBreak/>
        <w:t>В целом, биомедицинское приборостроение является ключевым звеном в современной медицине и научных исследованиях. Оно способствует улучшению медицинской практики, обеспечивает более точные и доступные методы диагностики и лечения, а также поддерживает инновации в области медицинских технологий. Развитие этой области продолжает улучшать качество жизни и продвигать научные знания в медицинской сфере.</w:t>
      </w:r>
      <w:bookmarkEnd w:id="0"/>
    </w:p>
    <w:sectPr w:rsidR="0073036D" w:rsidRPr="0073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A8"/>
    <w:rsid w:val="00672EA8"/>
    <w:rsid w:val="007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C7F3"/>
  <w15:chartTrackingRefBased/>
  <w15:docId w15:val="{BC41CB4A-FB59-4A26-867E-1CC4FB3B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2023-12-23T05:22:00Z</dcterms:created>
  <dcterms:modified xsi:type="dcterms:W3CDTF">2023-12-23T05:24:00Z</dcterms:modified>
</cp:coreProperties>
</file>