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774" w:rsidRDefault="006A6F74" w:rsidP="006A6F74">
      <w:pPr>
        <w:pStyle w:val="1"/>
        <w:jc w:val="center"/>
      </w:pPr>
      <w:r w:rsidRPr="006A6F74">
        <w:t>Использование квантовых технологий в приборостроении</w:t>
      </w:r>
    </w:p>
    <w:p w:rsidR="006A6F74" w:rsidRDefault="006A6F74" w:rsidP="006A6F74"/>
    <w:p w:rsidR="006A6F74" w:rsidRDefault="006A6F74" w:rsidP="006A6F74">
      <w:bookmarkStart w:id="0" w:name="_GoBack"/>
      <w:r>
        <w:t>Использование квантовых технологий в приборостроении представляет собой одну из самых инновационных и перспективных областей в современной науке и инженерии. Квантовые технологии основаны на принципах квантовой механики, которая описывает поведение частиц на атомарном и молекулярном уровне. Эти принципы позволяют создавать приборы и устройства с уникальными свойствами, которые невозможно достичь с испол</w:t>
      </w:r>
      <w:r>
        <w:t>ьзованием классических методов.</w:t>
      </w:r>
    </w:p>
    <w:p w:rsidR="006A6F74" w:rsidRDefault="006A6F74" w:rsidP="006A6F74">
      <w:r>
        <w:t xml:space="preserve">Одним из важных направлений квантовых технологий в приборостроении является квантовая вычислительная техника. Квантовые компьютеры способны обрабатывать информацию в виде </w:t>
      </w:r>
      <w:proofErr w:type="spellStart"/>
      <w:r>
        <w:t>кубитов</w:t>
      </w:r>
      <w:proofErr w:type="spellEnd"/>
      <w:r>
        <w:t xml:space="preserve">, которые могут находиться в нескольких состояниях одновременно благодаря свойствам квантовой суперпозиции. Это позволяет решать задачи, которые для классических компьютеров были бы непосильными, такие как факторизация больших чисел </w:t>
      </w:r>
      <w:r>
        <w:t>или оптимизация сложных систем.</w:t>
      </w:r>
    </w:p>
    <w:p w:rsidR="006A6F74" w:rsidRDefault="006A6F74" w:rsidP="006A6F74">
      <w:r>
        <w:t xml:space="preserve">Еще одним важным применением квантовых технологий является квантовая криптография. Квантовая криптография использует свойства квантовых частиц для обеспечения абсолютной безопасности передачи данных. Это делает квантовую криптографию идеальным инструментом для защиты конфиденциальной информации и обеспечения </w:t>
      </w:r>
      <w:proofErr w:type="spellStart"/>
      <w:r>
        <w:t>кибербезопасно</w:t>
      </w:r>
      <w:r>
        <w:t>сти</w:t>
      </w:r>
      <w:proofErr w:type="spellEnd"/>
      <w:r>
        <w:t>.</w:t>
      </w:r>
    </w:p>
    <w:p w:rsidR="006A6F74" w:rsidRDefault="006A6F74" w:rsidP="006A6F74">
      <w:r>
        <w:t>Квантовые сенсоры и детекторы также имеют широкий спектр применений в приборостроении. Они способны обнаруживать даже самые слабые сигналы и измерять физические величины с высокой точностью. Квантовые сенсоры могут использоваться в медицинских приборах для диагностики заболеваний, в научных исследованиях для изучения квантовых явлений, а также в промышленности для контр</w:t>
      </w:r>
      <w:r>
        <w:t>оля производственных процессов.</w:t>
      </w:r>
    </w:p>
    <w:p w:rsidR="006A6F74" w:rsidRDefault="006A6F74" w:rsidP="006A6F74">
      <w:r>
        <w:t xml:space="preserve">Кроме того, квантовые технологии находят применение в создании квантовых генераторов случайных чисел, которые могут использоваться для шифрования данных и создания </w:t>
      </w:r>
      <w:proofErr w:type="spellStart"/>
      <w:r>
        <w:t>кр</w:t>
      </w:r>
      <w:r>
        <w:t>иптографически</w:t>
      </w:r>
      <w:proofErr w:type="spellEnd"/>
      <w:r>
        <w:t xml:space="preserve"> надежных ключей.</w:t>
      </w:r>
    </w:p>
    <w:p w:rsidR="006A6F74" w:rsidRDefault="006A6F74" w:rsidP="006A6F74">
      <w:r>
        <w:t>Использование квантовых технологий в приборостроении представляет собой перспективное направление, которое может изменить сферу создания приборов и устройств, обеспечивая им новые возможности и свойства. С развитием этой области можно ожидать появления совершенно новых приборов, которые станут ключевыми компонентами будущих технологий и принесут значительные преимущества в различных областях науки, медицины, индустрии и информационных технологий.</w:t>
      </w:r>
    </w:p>
    <w:p w:rsidR="006A6F74" w:rsidRDefault="006A6F74" w:rsidP="006A6F74">
      <w:r>
        <w:t>Квантовые технологии также имеют применение в области разработки квантовых датчиков и метрологических устройств. Квантовые датчики могут измерять различные физические величины, такие как магнитное поле, температура или давление, с невероятной точностью и чувствительностью. Это открывает новые возможности для создания более точных и надежных приборов для нау</w:t>
      </w:r>
      <w:r>
        <w:t>чных и инженерных исследований.</w:t>
      </w:r>
    </w:p>
    <w:p w:rsidR="006A6F74" w:rsidRDefault="006A6F74" w:rsidP="006A6F74">
      <w:r>
        <w:t>В области медицины квантовые технологии могут быть использованы для разработки высокоточных медицинских приборов и диагностических устройств. Например, квантовые сенсоры могут помочь в ранней диагностике заболеваний и мониторинге состояния пациентов. Это позволит улучшить качество медицинского обслуживания и способствовать раннему выявлен</w:t>
      </w:r>
      <w:r>
        <w:t>ию заболеваний.</w:t>
      </w:r>
    </w:p>
    <w:p w:rsidR="006A6F74" w:rsidRDefault="006A6F74" w:rsidP="006A6F74">
      <w:r>
        <w:t xml:space="preserve">В области телекоммуникаций квантовые технологии позволяют создавать безопасные квантовые каналы связи, которые обеспечивают абсолютную защиту передаваемой информации от взлома и </w:t>
      </w:r>
      <w:r>
        <w:lastRenderedPageBreak/>
        <w:t xml:space="preserve">подслушивания. Это имеет большое значение для обеспечения </w:t>
      </w:r>
      <w:proofErr w:type="spellStart"/>
      <w:r>
        <w:t>кибербезопасности</w:t>
      </w:r>
      <w:proofErr w:type="spellEnd"/>
      <w:r>
        <w:t xml:space="preserve"> и </w:t>
      </w:r>
      <w:r>
        <w:t>защиты конфиденциальных данных.</w:t>
      </w:r>
    </w:p>
    <w:p w:rsidR="006A6F74" w:rsidRDefault="006A6F74" w:rsidP="006A6F74">
      <w:r>
        <w:t>Однако следует отметить, что разработка и внедрение квантовых технологий представляют собой сложные задачи, требующие совместных усилий научного сообщества, инженеров и бизнеса. Важно продолжать исследования в этой области, разрабатывать новые методы и материалы, а также обучать специалистов, способных рабо</w:t>
      </w:r>
      <w:r>
        <w:t>тать с квантовыми технологиями.</w:t>
      </w:r>
    </w:p>
    <w:p w:rsidR="006A6F74" w:rsidRPr="006A6F74" w:rsidRDefault="006A6F74" w:rsidP="006A6F74">
      <w:r>
        <w:t>Использование квантовых технологий в приборостроении представляет собой перспективное направление, которое может привести к созданию более совершенных и эффективных приборов и устройств. Эти технологии могут изменить мир приборостроения, предоставляя новые возможности для научных исследований, медицинских приложений, телекоммуникаций и других областей, и продолжение их развития является ключевым для достижения выдающихся результатов в будущем.</w:t>
      </w:r>
      <w:bookmarkEnd w:id="0"/>
    </w:p>
    <w:sectPr w:rsidR="006A6F74" w:rsidRPr="006A6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74"/>
    <w:rsid w:val="00441774"/>
    <w:rsid w:val="006A6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EF02"/>
  <w15:chartTrackingRefBased/>
  <w15:docId w15:val="{4E940CC2-D349-46AD-AF56-114D1D49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A6F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7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2023-12-23T11:31:00Z</dcterms:created>
  <dcterms:modified xsi:type="dcterms:W3CDTF">2023-12-23T11:33:00Z</dcterms:modified>
</cp:coreProperties>
</file>