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19" w:rsidRDefault="00821EDB" w:rsidP="00821EDB">
      <w:pPr>
        <w:pStyle w:val="1"/>
        <w:jc w:val="center"/>
      </w:pPr>
      <w:r w:rsidRPr="00821EDB">
        <w:t>Технологии виртуализации в приборостроении</w:t>
      </w:r>
    </w:p>
    <w:p w:rsidR="00821EDB" w:rsidRDefault="00821EDB" w:rsidP="00821EDB"/>
    <w:p w:rsidR="00821EDB" w:rsidRDefault="00821EDB" w:rsidP="00821EDB">
      <w:bookmarkStart w:id="0" w:name="_GoBack"/>
      <w:r>
        <w:t>Виртуализация в приборостроении представляет собой современную технологическую практику, которая находит все большее применение в проектировании, разработке и тестировании различных приборов и систем. Эта технология позволяет создавать виртуальные модели и среды, которые эмулируют работу физических приборов и оборудования, что способствует сокращению времени и затрат на разработку, а такж</w:t>
      </w:r>
      <w:r>
        <w:t>е улучшению качества продукции.</w:t>
      </w:r>
    </w:p>
    <w:p w:rsidR="00821EDB" w:rsidRDefault="00821EDB" w:rsidP="00821EDB">
      <w:r>
        <w:t>Одним из ключевых аспектов виртуализации в приборостроении является создание виртуальных прототипов. Вместо того чтобы создавать физические прототипы, которые могут быть дорогими и требовать много времени, инженеры могут разрабатывать и тестировать приборы и системы в виртуальной среде. Это позволяет проводить множество исследований и экспериментов, идентифицировать потенциальные проблемы и оптимизировать дизайн ещ</w:t>
      </w:r>
      <w:r>
        <w:t>е на ранних стадиях разработки.</w:t>
      </w:r>
    </w:p>
    <w:p w:rsidR="00821EDB" w:rsidRDefault="00821EDB" w:rsidP="00821EDB">
      <w:r>
        <w:t>Еще одним важным аспектом виртуализации в приборостроении является обучение и тренировка персонала. С помощью виртуальных симуляторов и тренировочных программ специалисты могут осваивать работу с новыми приборами и системами, совершенствовать свои навыки и подготавливаться к сложным операциям без необходимости исполь</w:t>
      </w:r>
      <w:r>
        <w:t>зования реального оборудования.</w:t>
      </w:r>
    </w:p>
    <w:p w:rsidR="00821EDB" w:rsidRDefault="00821EDB" w:rsidP="00821EDB">
      <w:r>
        <w:t>Технологии виртуализации также применяются в тестировании и отладке приборов. С помощью виртуальных сред и программных симуляторов можно проводить разнообразные тесты и анализировать результаты работы приборов в различных условиях. Это сокращает риски и расходы, свя</w:t>
      </w:r>
      <w:r>
        <w:t>занные с реальными испытаниями.</w:t>
      </w:r>
    </w:p>
    <w:p w:rsidR="00821EDB" w:rsidRDefault="00821EDB" w:rsidP="00821EDB">
      <w:r>
        <w:t>Важным аспектом виртуализации в приборостроении является сбор и анализ данных. Виртуальные приборы и системы могут генерировать большой объем данных, который может быть использован для оптимизации производственных процессов, прогнозирования отказов оборудования и разработки новых методов управления приборами.</w:t>
      </w:r>
    </w:p>
    <w:p w:rsidR="00821EDB" w:rsidRDefault="00821EDB" w:rsidP="00821EDB">
      <w:r>
        <w:t>Кроме того, виртуализация в приборостроении способствует снижению экологической нагрузки. Замена физических прототипов и тестов на виртуальные эквиваленты позволяет сократить расход энергии, ресурсов и материалов, что важно с точки зрения устойчивого развития и соблю</w:t>
      </w:r>
      <w:r>
        <w:t>дения экологических стандартов.</w:t>
      </w:r>
    </w:p>
    <w:p w:rsidR="00821EDB" w:rsidRDefault="00821EDB" w:rsidP="00821EDB">
      <w:r>
        <w:t xml:space="preserve">Также виртуализация облегчает работу над </w:t>
      </w:r>
      <w:proofErr w:type="spellStart"/>
      <w:r>
        <w:t>мультидисциплинарными</w:t>
      </w:r>
      <w:proofErr w:type="spellEnd"/>
      <w:r>
        <w:t xml:space="preserve"> проектами. Инженеры и специалисты из разных областей могут взаимодействовать в виртуальной среде, обмениваться данными и опытом, что способствует более эффективной интеграции различных </w:t>
      </w:r>
      <w:r>
        <w:t>компонентов в сложных системах.</w:t>
      </w:r>
    </w:p>
    <w:p w:rsidR="00821EDB" w:rsidRDefault="00821EDB" w:rsidP="00821EDB">
      <w:r>
        <w:t>Виртуализация также улучшает возможности обучения и обмена знаниями в области приборостроения. Электронные образовательные платформы и симуляторы позволяют студентам и специалистам учиться и тренироваться на виртуальных моделях приборов, что сокращает необходимость в дорогостоящ</w:t>
      </w:r>
      <w:r>
        <w:t>ем оборудовании и лабораториях.</w:t>
      </w:r>
    </w:p>
    <w:p w:rsidR="00821EDB" w:rsidRDefault="00821EDB" w:rsidP="00821EDB">
      <w:r>
        <w:t>Наконец, виртуализация дает возможность быстро реагировать на изменения и новые требования рынка. Виртуальные модели могут быть легко адаптированы и модифицированы для удовлетворения новых потребностей и ста</w:t>
      </w:r>
      <w:r>
        <w:t>ндартов.</w:t>
      </w:r>
    </w:p>
    <w:p w:rsidR="00821EDB" w:rsidRDefault="00821EDB" w:rsidP="00821EDB">
      <w:r>
        <w:t xml:space="preserve">Таким образом, виртуализация в приборостроении представляет собой мощный инструмент для современных инженеров и специалистов в области разработки приборов и систем. Она </w:t>
      </w:r>
      <w:r>
        <w:lastRenderedPageBreak/>
        <w:t>способствует улучшению качества, снижению затрат и экологической нагрузки, а также облегчает множество аспектов проектирования и производства приборов.</w:t>
      </w:r>
    </w:p>
    <w:p w:rsidR="00821EDB" w:rsidRPr="00821EDB" w:rsidRDefault="00821EDB" w:rsidP="00821EDB">
      <w:r>
        <w:t>В заключение, технологии виртуализации играют значительную роль в развитии современного приборостроения. Они позволяют создавать виртуальные прототипы, обучать персонал, тестировать и анализировать приборы, что способствует повышению эффективности и качества разработки и производства приборов и систем.</w:t>
      </w:r>
      <w:bookmarkEnd w:id="0"/>
    </w:p>
    <w:sectPr w:rsidR="00821EDB" w:rsidRPr="0082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19"/>
    <w:rsid w:val="00821EDB"/>
    <w:rsid w:val="0083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35FB"/>
  <w15:chartTrackingRefBased/>
  <w15:docId w15:val="{DD5FA8EF-9F15-467E-BAEA-F87DE50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E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2023-12-23T11:44:00Z</dcterms:created>
  <dcterms:modified xsi:type="dcterms:W3CDTF">2023-12-23T11:47:00Z</dcterms:modified>
</cp:coreProperties>
</file>