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9" w:rsidRDefault="00C0682A" w:rsidP="00C0682A">
      <w:pPr>
        <w:pStyle w:val="1"/>
        <w:jc w:val="center"/>
      </w:pPr>
      <w:r w:rsidRPr="00C0682A">
        <w:t>Методы повышения точности и надёжности приборов</w:t>
      </w:r>
    </w:p>
    <w:p w:rsidR="00C0682A" w:rsidRDefault="00C0682A" w:rsidP="00C0682A"/>
    <w:p w:rsidR="00C0682A" w:rsidRDefault="00C0682A" w:rsidP="00C0682A">
      <w:bookmarkStart w:id="0" w:name="_GoBack"/>
      <w:r>
        <w:t>Достижение высокой точности и надежности приборов играет критическую роль в различных отраслях, начиная от медицины и авиации, и заканчивая научными исследованиями и промышленным производством. Методы повышения точности и надежности приборов продолжают развиваться, чтобы соответствовать всё более строгим требованиям и ожиданиям пользователей. В этом реферате рассмотрим некоторые из ключевых методов, использу</w:t>
      </w:r>
      <w:r>
        <w:t>емых для достижения этих целей.</w:t>
      </w:r>
    </w:p>
    <w:p w:rsidR="00C0682A" w:rsidRDefault="00C0682A" w:rsidP="00C0682A">
      <w:r>
        <w:t>Выбор подходящих материалов имеет большое значение для точности и надежности приборов. Инженеры используют высокопрочные и стабильные материалы, которые устойчивы к изменениям температуры, влажности и другим внешним факторам.</w:t>
      </w:r>
    </w:p>
    <w:p w:rsidR="00C0682A" w:rsidRDefault="00C0682A" w:rsidP="00C0682A">
      <w:r>
        <w:t>МЭМС-технологии позволяют создавать микроскопические приборы с высокой точностью. Они применяются в акселерометрах, гироскопах, датчиках давления и других устройствах.</w:t>
      </w:r>
    </w:p>
    <w:p w:rsidR="00C0682A" w:rsidRDefault="00C0682A" w:rsidP="00C0682A">
      <w:r>
        <w:t>Современные методы измерения, такие как лазерная интерферометрия и атомные часы, обеспечивают высокую точность измерений.</w:t>
      </w:r>
    </w:p>
    <w:p w:rsidR="00C0682A" w:rsidRDefault="00C0682A" w:rsidP="00C0682A">
      <w:r>
        <w:t>Регулярная калибровка и настройка приборов являются важными методами для поддержания их точности на высоком уровне. Калибровка позволяет корректировать погрешности и компенсировать их.</w:t>
      </w:r>
    </w:p>
    <w:p w:rsidR="00C0682A" w:rsidRDefault="00C0682A" w:rsidP="00C0682A">
      <w:r>
        <w:t>Современные методы обработки сигналов позволяют извлекать полезную информацию из шумных сигналов и улучшать точность измерений.</w:t>
      </w:r>
    </w:p>
    <w:p w:rsidR="00C0682A" w:rsidRDefault="00C0682A" w:rsidP="00C0682A">
      <w:r>
        <w:t>Важным аспектом обеспечения надежности приборов является наличие резервирования и систем самодиагностики. Это позволяет выявлять и исправлять неисправности до их критического влияния на работу прибора.</w:t>
      </w:r>
    </w:p>
    <w:p w:rsidR="00C0682A" w:rsidRDefault="00C0682A" w:rsidP="00C0682A">
      <w:r>
        <w:t>Соблюдение стандартов и нормативов играет важную роль в обеспечении точности и надежности приборов. Они определяют требования к проектированию, испытаниям и эксплуатации приборов.</w:t>
      </w:r>
    </w:p>
    <w:p w:rsidR="00C0682A" w:rsidRDefault="00C0682A" w:rsidP="00C0682A">
      <w:r>
        <w:t>Постоянные исследования и инновации позволяют создавать более точные и надежные приборы. Новые технологии, материалы и методы производства способствуют ул</w:t>
      </w:r>
      <w:r>
        <w:t>учшению характеристик приборов.</w:t>
      </w:r>
    </w:p>
    <w:p w:rsidR="00C0682A" w:rsidRDefault="00C0682A" w:rsidP="00C0682A">
      <w:r>
        <w:t>Совокупное применение этих методов и подходов позволяет инженерам и ученым разрабатывать приборы, которые точно отвечают потребностям и требованиям пользователей, будь то в медицинской диагностике, научных исследованиях или в промышленных приложениях.</w:t>
      </w:r>
    </w:p>
    <w:p w:rsidR="00C0682A" w:rsidRDefault="00C0682A" w:rsidP="00C0682A">
      <w:r>
        <w:t>Важным аспектом обеспечения точности и надежности приборов является постоянный мониторинг и обратная связь. Это позволяет быстро выявлять любые аномалии или отклонения в работе приборов и принимать меры по их устранению.</w:t>
      </w:r>
    </w:p>
    <w:p w:rsidR="00C0682A" w:rsidRDefault="00C0682A" w:rsidP="00C0682A">
      <w:r>
        <w:t>Современные приборы часто взаимодействуют с другими устройствами и системами через сети и интерфейсы. Уверенность в надежности этих соединений и коммуникаций также играет важную роль в обеспечении работоспособности приборов.</w:t>
      </w:r>
    </w:p>
    <w:p w:rsidR="00C0682A" w:rsidRDefault="00C0682A" w:rsidP="00C0682A">
      <w:r>
        <w:t>Точность и надежность приборов также зависят от знаний и навыков персонала, который работает с ними. Подготовка персонала и обучение их соблюдению правильных процедур и методов работы с прибор</w:t>
      </w:r>
      <w:r>
        <w:t>ами снижает вероятность ошибок.</w:t>
      </w:r>
    </w:p>
    <w:p w:rsidR="00C0682A" w:rsidRDefault="00C0682A" w:rsidP="00C0682A">
      <w:r>
        <w:lastRenderedPageBreak/>
        <w:t>Идентификация и управление рисками и уязвимостями при использовании приборов способствует их надежности. Разработка планов обеспечения безопасности и мер по снижению рисков повышает долговечность и стабильность приборов.</w:t>
      </w:r>
    </w:p>
    <w:p w:rsidR="00C0682A" w:rsidRDefault="00C0682A" w:rsidP="00C0682A">
      <w:r>
        <w:t>Регулярное техническое обслуживание и замена изношенных компонентов являются важной частью обеспечения надежной работы приборов на протяжении их срока службы.</w:t>
      </w:r>
    </w:p>
    <w:p w:rsidR="00C0682A" w:rsidRDefault="00C0682A" w:rsidP="00C0682A">
      <w:r>
        <w:t>Математические модели и анализ данных позволяют предсказывать поведение приборов, выявлять аномалии и оптимизировать их работу.</w:t>
      </w:r>
    </w:p>
    <w:p w:rsidR="00C0682A" w:rsidRDefault="00C0682A" w:rsidP="00C0682A">
      <w:r>
        <w:t>Статистические методы контроля качества позволяют отслеживать и управлять процессом производства и выявлять дефекты на ранних стадиях.</w:t>
      </w:r>
    </w:p>
    <w:p w:rsidR="00C0682A" w:rsidRDefault="00C0682A" w:rsidP="00C0682A">
      <w:r>
        <w:t>Учет человеческого фактора при проектировании приборов способствует их правильному использованию и</w:t>
      </w:r>
      <w:r>
        <w:t xml:space="preserve"> минимизации ошибок операторов.</w:t>
      </w:r>
    </w:p>
    <w:p w:rsidR="00C0682A" w:rsidRPr="00C0682A" w:rsidRDefault="00C0682A" w:rsidP="00C0682A">
      <w:r>
        <w:t>В целом, комбинация всех этих методов и подходов позволяет достичь высокой точности и надежности приборов, что является ключевым фактором их успешного применения в различных областях. Развитие и совершенствование этих методов продолжает быть актуальной задачей для инженеров и исследователей в области приборостроения.</w:t>
      </w:r>
      <w:bookmarkEnd w:id="0"/>
    </w:p>
    <w:sectPr w:rsidR="00C0682A" w:rsidRPr="00C0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9"/>
    <w:rsid w:val="00133E79"/>
    <w:rsid w:val="00C0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01F2"/>
  <w15:chartTrackingRefBased/>
  <w15:docId w15:val="{7BD3337F-389C-471A-BE09-ED6131F1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8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2023-12-23T11:48:00Z</dcterms:created>
  <dcterms:modified xsi:type="dcterms:W3CDTF">2023-12-23T11:52:00Z</dcterms:modified>
</cp:coreProperties>
</file>