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90" w:rsidRDefault="00B10545" w:rsidP="00B10545">
      <w:pPr>
        <w:pStyle w:val="1"/>
        <w:jc w:val="center"/>
      </w:pPr>
      <w:r w:rsidRPr="00B10545">
        <w:t xml:space="preserve">Приборостроение в области </w:t>
      </w:r>
      <w:proofErr w:type="spellStart"/>
      <w:r w:rsidRPr="00B10545">
        <w:t>наноэлектроники</w:t>
      </w:r>
      <w:proofErr w:type="spellEnd"/>
    </w:p>
    <w:p w:rsidR="00B10545" w:rsidRDefault="00B10545" w:rsidP="00B10545"/>
    <w:p w:rsidR="00B10545" w:rsidRDefault="00B10545" w:rsidP="00B10545">
      <w:bookmarkStart w:id="0" w:name="_GoBack"/>
      <w:r>
        <w:t xml:space="preserve">Приборостроение в области </w:t>
      </w:r>
      <w:proofErr w:type="spellStart"/>
      <w:r>
        <w:t>наноэлектроники</w:t>
      </w:r>
      <w:proofErr w:type="spellEnd"/>
      <w:r>
        <w:t xml:space="preserve"> представляет собой важную и перспективную область современной науки и техники. </w:t>
      </w:r>
      <w:proofErr w:type="spellStart"/>
      <w:r>
        <w:t>Наноэлектроника</w:t>
      </w:r>
      <w:proofErr w:type="spellEnd"/>
      <w:r>
        <w:t xml:space="preserve"> изучает и разрабатывает электронные компоненты и устройства на </w:t>
      </w:r>
      <w:proofErr w:type="spellStart"/>
      <w:r>
        <w:t>нанометровом</w:t>
      </w:r>
      <w:proofErr w:type="spellEnd"/>
      <w:r>
        <w:t xml:space="preserve"> уровне, что позволяет создавать микросхемы и приборы с уникальными</w:t>
      </w:r>
      <w:r>
        <w:t xml:space="preserve"> свойствами и характеристиками.</w:t>
      </w:r>
    </w:p>
    <w:p w:rsidR="00B10545" w:rsidRDefault="00B10545" w:rsidP="00B10545">
      <w:r>
        <w:t xml:space="preserve">Одним из ключевых достижений в области </w:t>
      </w:r>
      <w:proofErr w:type="spellStart"/>
      <w:r>
        <w:t>наноэлектроники</w:t>
      </w:r>
      <w:proofErr w:type="spellEnd"/>
      <w:r>
        <w:t xml:space="preserve"> является разработка </w:t>
      </w:r>
      <w:proofErr w:type="spellStart"/>
      <w:r>
        <w:t>нанотехнологий</w:t>
      </w:r>
      <w:proofErr w:type="spellEnd"/>
      <w:r>
        <w:t xml:space="preserve">, которые позволяют создавать структуры и элементы микроэлектроники на </w:t>
      </w:r>
      <w:proofErr w:type="spellStart"/>
      <w:r>
        <w:t>нанометровой</w:t>
      </w:r>
      <w:proofErr w:type="spellEnd"/>
      <w:r>
        <w:t xml:space="preserve"> шкале. Это открывает двери к созданию микросхем с невероятно высокой плотностью компонентов, что способствует повышению производительности и миниат</w:t>
      </w:r>
      <w:r>
        <w:t>юризации электронных устройств.</w:t>
      </w:r>
    </w:p>
    <w:p w:rsidR="00B10545" w:rsidRDefault="00B10545" w:rsidP="00B10545">
      <w:r>
        <w:t xml:space="preserve">В области приборостроения </w:t>
      </w:r>
      <w:proofErr w:type="spellStart"/>
      <w:r>
        <w:t>наноэлектроника</w:t>
      </w:r>
      <w:proofErr w:type="spellEnd"/>
      <w:r>
        <w:t xml:space="preserve"> находит применение в разработке и производстве множества приборов и устройств. Например, </w:t>
      </w:r>
      <w:proofErr w:type="spellStart"/>
      <w:r>
        <w:t>наносенсоры</w:t>
      </w:r>
      <w:proofErr w:type="spellEnd"/>
      <w:r>
        <w:t xml:space="preserve"> могут использоваться для высокочувствительного обнаружения различных химических и биологических веществ. </w:t>
      </w:r>
      <w:proofErr w:type="spellStart"/>
      <w:r>
        <w:t>Нанотранзисторы</w:t>
      </w:r>
      <w:proofErr w:type="spellEnd"/>
      <w:r>
        <w:t xml:space="preserve"> способствуют созданию микропроцессоров с более высокой производительность</w:t>
      </w:r>
      <w:r>
        <w:t>ю и меньшим энергопотреблением.</w:t>
      </w:r>
    </w:p>
    <w:p w:rsidR="00B10545" w:rsidRDefault="00B10545" w:rsidP="00B10545">
      <w:r>
        <w:t xml:space="preserve">Еще одним важным направлением в приборостроении на основе </w:t>
      </w:r>
      <w:proofErr w:type="spellStart"/>
      <w:r>
        <w:t>наноэлектроники</w:t>
      </w:r>
      <w:proofErr w:type="spellEnd"/>
      <w:r>
        <w:t xml:space="preserve"> является разработка </w:t>
      </w:r>
      <w:proofErr w:type="spellStart"/>
      <w:r>
        <w:t>наносистем</w:t>
      </w:r>
      <w:proofErr w:type="spellEnd"/>
      <w:r>
        <w:t xml:space="preserve"> для медицинских приложений. Например, </w:t>
      </w:r>
      <w:proofErr w:type="spellStart"/>
      <w:r>
        <w:t>нанороботы</w:t>
      </w:r>
      <w:proofErr w:type="spellEnd"/>
      <w:r>
        <w:t xml:space="preserve"> могут использоваться для доставки лекарств или проведения микрохирургических вмешательств. Это открывает новые возможности для диагностики и лечени</w:t>
      </w:r>
      <w:r>
        <w:t>я различных заболеваний.</w:t>
      </w:r>
    </w:p>
    <w:p w:rsidR="00B10545" w:rsidRDefault="00B10545" w:rsidP="00B10545">
      <w:r>
        <w:t xml:space="preserve">Неотъемлемой частью разработки приборов в </w:t>
      </w:r>
      <w:proofErr w:type="spellStart"/>
      <w:r>
        <w:t>наноэлектронике</w:t>
      </w:r>
      <w:proofErr w:type="spellEnd"/>
      <w:r>
        <w:t xml:space="preserve"> является интеграция с другими технологиями, такими как биоинженерия, оптика и </w:t>
      </w:r>
      <w:proofErr w:type="spellStart"/>
      <w:r>
        <w:t>микроэлектромеханика</w:t>
      </w:r>
      <w:proofErr w:type="spellEnd"/>
      <w:r>
        <w:t>. Это позволяет создавать многофункциональные устройства с широким спектро</w:t>
      </w:r>
      <w:r>
        <w:t>м применения.</w:t>
      </w:r>
    </w:p>
    <w:p w:rsidR="00B10545" w:rsidRDefault="00B10545" w:rsidP="00B10545">
      <w:r>
        <w:t xml:space="preserve">Однако следует отметить, что разработка и производство приборов в области </w:t>
      </w:r>
      <w:proofErr w:type="spellStart"/>
      <w:r>
        <w:t>наноэлектроники</w:t>
      </w:r>
      <w:proofErr w:type="spellEnd"/>
      <w:r>
        <w:t xml:space="preserve"> представляют определенные технические и технологические сложности. </w:t>
      </w:r>
      <w:proofErr w:type="spellStart"/>
      <w:r>
        <w:t>Наноматериалы</w:t>
      </w:r>
      <w:proofErr w:type="spellEnd"/>
      <w:r>
        <w:t xml:space="preserve"> требуют специфического оборудования и процессов, а также строгого контроля качества.</w:t>
      </w:r>
    </w:p>
    <w:p w:rsidR="00B10545" w:rsidRDefault="00B10545" w:rsidP="00B10545">
      <w:r>
        <w:t xml:space="preserve">Дополнительно стоит подчеркнуть, что </w:t>
      </w:r>
      <w:proofErr w:type="spellStart"/>
      <w:r>
        <w:t>наноэлектроника</w:t>
      </w:r>
      <w:proofErr w:type="spellEnd"/>
      <w:r>
        <w:t xml:space="preserve"> имеет огромный потенциал для решения множества актуальных проблем, связанных с современными технологическими требованиями. В частности, разработка </w:t>
      </w:r>
      <w:proofErr w:type="spellStart"/>
      <w:r>
        <w:t>наноэлектронных</w:t>
      </w:r>
      <w:proofErr w:type="spellEnd"/>
      <w:r>
        <w:t xml:space="preserve"> компонентов способствует созданию более мощных и </w:t>
      </w:r>
      <w:proofErr w:type="spellStart"/>
      <w:r>
        <w:t>энергоэффективных</w:t>
      </w:r>
      <w:proofErr w:type="spellEnd"/>
      <w:r>
        <w:t xml:space="preserve"> устройств, что важно в эпоху растущей потребности в вычислительных мощностях и энергосб</w:t>
      </w:r>
      <w:r>
        <w:t>ережении.</w:t>
      </w:r>
    </w:p>
    <w:p w:rsidR="00B10545" w:rsidRDefault="00B10545" w:rsidP="00B10545">
      <w:r>
        <w:t xml:space="preserve">Однако вместе с беспрецедентными возможностями </w:t>
      </w:r>
      <w:proofErr w:type="spellStart"/>
      <w:r>
        <w:t>наноэлектроники</w:t>
      </w:r>
      <w:proofErr w:type="spellEnd"/>
      <w:r>
        <w:t xml:space="preserve"> возникают и новые вызовы. Эти вызовы включают в себя вопросы безопасности и этики, связанные с возможностью создания </w:t>
      </w:r>
      <w:proofErr w:type="spellStart"/>
      <w:r>
        <w:t>наноматериалов</w:t>
      </w:r>
      <w:proofErr w:type="spellEnd"/>
      <w:r>
        <w:t xml:space="preserve"> и устройств с потенциально опасными свойствами. Необходимы строгие нормативы и стандарты для обеспечения безопасности и надеж</w:t>
      </w:r>
      <w:r>
        <w:t xml:space="preserve">ности </w:t>
      </w:r>
      <w:proofErr w:type="spellStart"/>
      <w:r>
        <w:t>наноэлектронных</w:t>
      </w:r>
      <w:proofErr w:type="spellEnd"/>
      <w:r>
        <w:t xml:space="preserve"> приборов.</w:t>
      </w:r>
    </w:p>
    <w:p w:rsidR="00B10545" w:rsidRDefault="00B10545" w:rsidP="00B10545">
      <w:r>
        <w:t xml:space="preserve">Также важно поддерживать и развивать исследовательскую базу и образовательные программы в области </w:t>
      </w:r>
      <w:proofErr w:type="spellStart"/>
      <w:r>
        <w:t>наноэлектроники</w:t>
      </w:r>
      <w:proofErr w:type="spellEnd"/>
      <w:r>
        <w:t xml:space="preserve">, чтобы обеспечить наличие высококвалифицированных специалистов в этой области. Это позволит максимально реализовать потенциал </w:t>
      </w:r>
      <w:proofErr w:type="spellStart"/>
      <w:r>
        <w:t>наноэлектроники</w:t>
      </w:r>
      <w:proofErr w:type="spellEnd"/>
      <w:r>
        <w:t xml:space="preserve"> и добиться м</w:t>
      </w:r>
      <w:r>
        <w:t>аксимальных выгод для общества.</w:t>
      </w:r>
    </w:p>
    <w:p w:rsidR="00B10545" w:rsidRDefault="00B10545" w:rsidP="00B10545">
      <w:r>
        <w:t xml:space="preserve">В целом, приборостроение в области </w:t>
      </w:r>
      <w:proofErr w:type="spellStart"/>
      <w:r>
        <w:t>наноэлектроники</w:t>
      </w:r>
      <w:proofErr w:type="spellEnd"/>
      <w:r>
        <w:t xml:space="preserve"> открывает перед нами увлекательную перспективу создания устройств и систем, которые будут менять нашу жизнь и развивать технологический прогресс в новых направлениях. Это область, которая продолжает привлекать </w:t>
      </w:r>
      <w:r>
        <w:lastRenderedPageBreak/>
        <w:t>внимание и инвестиции со стороны индустрии и научного сообщества, и ее влияние на будущее техники и науки будет только усиливаться.</w:t>
      </w:r>
    </w:p>
    <w:p w:rsidR="00B10545" w:rsidRPr="00B10545" w:rsidRDefault="00B10545" w:rsidP="00B10545">
      <w:r>
        <w:t xml:space="preserve">В заключение, приборостроение в области </w:t>
      </w:r>
      <w:proofErr w:type="spellStart"/>
      <w:r>
        <w:t>наноэлектроники</w:t>
      </w:r>
      <w:proofErr w:type="spellEnd"/>
      <w:r>
        <w:t xml:space="preserve"> предоставляет множество перспективных возможностей для создания инновационных и высокоэффективных электронных приборов</w:t>
      </w:r>
      <w:r>
        <w:t>,</w:t>
      </w:r>
      <w:r>
        <w:t xml:space="preserve"> и систем. Эта область науки и техники продолжает активно развиваться, и ее результаты могут изменить ландшафт технологических решений в различных сферах, от медицины до электроники потребительских устройств.</w:t>
      </w:r>
      <w:bookmarkEnd w:id="0"/>
    </w:p>
    <w:sectPr w:rsidR="00B10545" w:rsidRPr="00B1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90"/>
    <w:rsid w:val="00B10545"/>
    <w:rsid w:val="00B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1E73"/>
  <w15:chartTrackingRefBased/>
  <w15:docId w15:val="{DDD6C557-FC98-44AB-9F82-F1E9C4ED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5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5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2023-12-23T11:57:00Z</dcterms:created>
  <dcterms:modified xsi:type="dcterms:W3CDTF">2023-12-23T11:59:00Z</dcterms:modified>
</cp:coreProperties>
</file>