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4D" w:rsidRDefault="00806C38" w:rsidP="00806C38">
      <w:pPr>
        <w:pStyle w:val="1"/>
        <w:jc w:val="center"/>
      </w:pPr>
      <w:r w:rsidRPr="00806C38">
        <w:t>Управление отходами</w:t>
      </w:r>
      <w:r>
        <w:t>:</w:t>
      </w:r>
      <w:r w:rsidRPr="00806C38">
        <w:t xml:space="preserve"> современные подходы к переработке и утилизации</w:t>
      </w:r>
    </w:p>
    <w:p w:rsidR="00806C38" w:rsidRDefault="00806C38" w:rsidP="00806C38"/>
    <w:p w:rsidR="00806C38" w:rsidRDefault="00806C38" w:rsidP="00806C38">
      <w:bookmarkStart w:id="0" w:name="_GoBack"/>
      <w:r>
        <w:t>Управление отходами является важной частью современной экологии и природопользования. С ростом населения и увеличением производства отходов становится критически важным разработать эффективные стратегии по управлению отходами, чтобы минимизировать их негативное воздействие на окружа</w:t>
      </w:r>
      <w:r>
        <w:t>ющую среду и здоровье человека.</w:t>
      </w:r>
    </w:p>
    <w:p w:rsidR="00806C38" w:rsidRDefault="00806C38" w:rsidP="00806C38">
      <w:r>
        <w:t>Одним из ключевых современных подходов к управлению отходами является переработка. Переработка позволяет превратить отходы в сырье для производства новых продуктов или энергии. Примерами этого являются переработка пластика, бумаги, стекла и металла. Этот метод не только снижает объем отходов, отправляемых на свалку, но и сокращает потребление природных ресурсов для</w:t>
      </w:r>
      <w:r>
        <w:t xml:space="preserve"> производства новых материалов.</w:t>
      </w:r>
    </w:p>
    <w:p w:rsidR="00806C38" w:rsidRDefault="00806C38" w:rsidP="00806C38">
      <w:r>
        <w:t>Еще одним важным аспектом современного управления отходами является утилизация. Утилизация означает правильное и безопасное уничтожение отходов, которые невозможно переработать. Это включает в себя методы, такие как сжигание отходов с генерацией электроэнергии или использование специальных утилизационных сооружений</w:t>
      </w:r>
      <w:r>
        <w:t xml:space="preserve"> для обработки опасных отходов.</w:t>
      </w:r>
    </w:p>
    <w:p w:rsidR="00806C38" w:rsidRDefault="00806C38" w:rsidP="00806C38">
      <w:r>
        <w:t>Современные подходы также включают в себя стремление к уменьшению объема отходов с самого начала. Это достигается путем применения концепции "нулевого отхода", где компании и потребители стремятся минимизировать создание отходов на всех этапах производства и потребления. Это включает в себя уменьшение упаковок, переход к более долговечным товарам и более ответст</w:t>
      </w:r>
      <w:r>
        <w:t>венному использованию ресурсов.</w:t>
      </w:r>
    </w:p>
    <w:p w:rsidR="00806C38" w:rsidRDefault="00806C38" w:rsidP="00806C38">
      <w:r>
        <w:t>Современные технологии также играют важную роль в управлении отходами. Это включает в себя использование современных систем управления и мониторинга для оптимизации процессов сбора, переработки и утилизации отходов. Технологии также могут помочь в эффективной сортировке и разделении отходов для дальнейшей переработки.</w:t>
      </w:r>
    </w:p>
    <w:p w:rsidR="00806C38" w:rsidRDefault="00806C38" w:rsidP="00806C38">
      <w:r>
        <w:t>Дополнительно стоит отметить, что современные подходы к управлению отходами также включают в себя стремление к снижению воздействия отходов на здоровье человека и окружающую среду. Это достигается путем более строгого контроля и регулирования обработки и утилизации опасных отходов, а также мониторинга качества воздуха, почвы и воды в районах, подв</w:t>
      </w:r>
      <w:r>
        <w:t>ерженных воздействию отходов.</w:t>
      </w:r>
    </w:p>
    <w:p w:rsidR="00806C38" w:rsidRDefault="00806C38" w:rsidP="00806C38">
      <w:r>
        <w:t>Кроме того, образование и информирование общества о правильных методах сортировки и утилизации отходов играют важную роль в успешной реализации современных подходов. Повышенная осведомленность среди населения о проблемах управления отходами способствует более ответственному потреблению и сортировке отходов, что упрощает их послед</w:t>
      </w:r>
      <w:r>
        <w:t>ующую переработку и утилизацию.</w:t>
      </w:r>
    </w:p>
    <w:p w:rsidR="00806C38" w:rsidRDefault="00806C38" w:rsidP="00806C38">
      <w:r>
        <w:t>Следует также отметить, что управление отходами является многомерной проблемой, которая требует сотрудничества между государственными органами, частным сектором и обществом в целом. Важно создать инфраструктуру для сбора, переработки и утилизации отходов, а также разработать эффективные системы финансирования и мониторинга.</w:t>
      </w:r>
    </w:p>
    <w:p w:rsidR="00806C38" w:rsidRDefault="00806C38" w:rsidP="00806C38">
      <w:r>
        <w:t xml:space="preserve">Все эти аспекты современного управления отходами способствуют не только снижению негативного воздействия отходов на окружающую среду, но и созданию более устойчивой и здоровой среды для жизни человека и будущих поколений. Эффективное управление отходами </w:t>
      </w:r>
      <w:r>
        <w:lastRenderedPageBreak/>
        <w:t>становится неотъемлемой частью устойчивого развития и сохранения природных ресурсов планеты.</w:t>
      </w:r>
    </w:p>
    <w:p w:rsidR="00806C38" w:rsidRPr="00806C38" w:rsidRDefault="00806C38" w:rsidP="00806C38">
      <w:r>
        <w:t>В заключение, современные подходы к управлению отходами нацелены на минимизацию негативного воздействия отходов на окружающую среду и общество в целом. Переработка, утилизация, концепция "нулевого отхода" и использование современных технологий играют важную роль в этом процессе. Эффективное управление отходами становится неотъемлемой частью стратегии устойчивого развития и сохранения природных ресурсов для будущих поколений.</w:t>
      </w:r>
      <w:bookmarkEnd w:id="0"/>
    </w:p>
    <w:sectPr w:rsidR="00806C38" w:rsidRPr="0080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4D"/>
    <w:rsid w:val="00806C38"/>
    <w:rsid w:val="0097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F6C1"/>
  <w15:chartTrackingRefBased/>
  <w15:docId w15:val="{B2564C38-7AF4-4A6B-86CA-230EFBD7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6C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C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2023-12-23T13:27:00Z</dcterms:created>
  <dcterms:modified xsi:type="dcterms:W3CDTF">2023-12-23T13:28:00Z</dcterms:modified>
</cp:coreProperties>
</file>