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92A" w:rsidRDefault="00702365" w:rsidP="00702365">
      <w:pPr>
        <w:pStyle w:val="1"/>
        <w:jc w:val="center"/>
      </w:pPr>
      <w:r w:rsidRPr="00702365">
        <w:t>Глобальное потепление и его последствия для экосистем</w:t>
      </w:r>
    </w:p>
    <w:p w:rsidR="00702365" w:rsidRDefault="00702365" w:rsidP="00702365"/>
    <w:p w:rsidR="00702365" w:rsidRDefault="00702365" w:rsidP="00702365">
      <w:bookmarkStart w:id="0" w:name="_GoBack"/>
      <w:r>
        <w:t>Глобальное потепление является одним из наиболее серьезных и актуальных экологических вызовов нашего времени. Это явление связано с увеличением концентрации парниковых газов в атмосфере, таких как углекислый газ и метан, что приводит к удержанию тепла и повышению средней температуры на Земле. Последствия глобального потепления для экосистем чрезвычайно разнообразны и могут оказать глубокое воздействие на биоразнообразие и стабил</w:t>
      </w:r>
      <w:r>
        <w:t>ьность природных местообитаний.</w:t>
      </w:r>
    </w:p>
    <w:p w:rsidR="00702365" w:rsidRDefault="00702365" w:rsidP="00702365">
      <w:r>
        <w:t>Одним из наиболее очевидных последствий глобального потепления является изменение климата. Экстремальные погодные условия, такие как более сильные и длительные засухи, наводнения, жаркие волны и ураганы, становятся более распространенными и интенсивными. Это может привести к разрушению экосистем, потере биоразнообр</w:t>
      </w:r>
      <w:r>
        <w:t>азия и угрозам живым существам.</w:t>
      </w:r>
    </w:p>
    <w:p w:rsidR="00702365" w:rsidRDefault="00702365" w:rsidP="00702365">
      <w:r>
        <w:t>Поднятие уровня морей - еще одним следствием глобального потепления. Таяние ледников и ледяных покровов приводит к увеличению объема воды в океанах, что может привести к затоплению береговых районов и прибрежных экосистем. Многие морские виды и прибрежные экос</w:t>
      </w:r>
      <w:r>
        <w:t>истемы оказываются под угрозой.</w:t>
      </w:r>
    </w:p>
    <w:p w:rsidR="00702365" w:rsidRDefault="00702365" w:rsidP="00702365">
      <w:r>
        <w:t>Изменения в климатических условиях также влияют на миграции и распределение видов. Некоторые виды могут столкнуться с потерей своих природных местообитаний и источников пищи из-за изменения температур</w:t>
      </w:r>
      <w:r>
        <w:t>,</w:t>
      </w:r>
      <w:r>
        <w:t xml:space="preserve"> и доступности ресурсов. Это может привести к дисбалансу в экосисте</w:t>
      </w:r>
      <w:r>
        <w:t>мах и угрозам для многих видов.</w:t>
      </w:r>
    </w:p>
    <w:p w:rsidR="00702365" w:rsidRDefault="00702365" w:rsidP="00702365">
      <w:r>
        <w:t>Океаны, которые являются критической частью нашей планеты, также подвержены воздействию глобального потепления. Повышение температуры воды может привести к изменению состава морских экосистем и исчезновению коралловых рифов. Океаны также поглощают углекислый газ, что приводит к изменению химического состава воды</w:t>
      </w:r>
      <w:r>
        <w:t xml:space="preserve"> и угрожает морским организмам.</w:t>
      </w:r>
    </w:p>
    <w:p w:rsidR="00702365" w:rsidRDefault="00702365" w:rsidP="00702365">
      <w:r>
        <w:t>В целом глобальное потепление оказывает глубокое и многогранное воздействие на экосистемы по всей планете. Стремительное изменение климата, поднятие уровня морей и изменения в миграциях видов создают вызовы для сохранения биоразнообразия и стабильности экосистем. Борьба с глобальным потеплением требует усилий на глобальном уровне, включая снижение выбросов парниковых газов, адаптацию экосистем и устойчивое природопользование.</w:t>
      </w:r>
    </w:p>
    <w:p w:rsidR="00702365" w:rsidRDefault="00702365" w:rsidP="00702365">
      <w:r>
        <w:t>Кроме того, глобальное потепление может вызвать изменения в местных климатических условиях, что повлияет на распределение растительных и животных видов. Некоторые экосистемы могут столкнуться с угрозой вымирания, так как они не смогут адаптироваться к быстрым изменениям в температуре и осадках. Это может привести к сокращению биоразнообразия и ухудшению условий для многих вид</w:t>
      </w:r>
      <w:r>
        <w:t>ов.</w:t>
      </w:r>
    </w:p>
    <w:p w:rsidR="00702365" w:rsidRDefault="00702365" w:rsidP="00702365">
      <w:r>
        <w:t>Глобальное потепление также оказывает негативное воздействие на сельское хозяйство и продовольственную безопасность. Изменение климатических условий и увеличение экстремальных погодных событий могут привести к снижению урожайности сельскохозяйственных культур и ухудшению условий для животноводства. Это создает риски для доступности продовольствия и увеличивает уязвимость некоторых регионо</w:t>
      </w:r>
      <w:r>
        <w:t>в к продовольственным кризисам.</w:t>
      </w:r>
    </w:p>
    <w:p w:rsidR="00702365" w:rsidRDefault="00702365" w:rsidP="00702365">
      <w:r>
        <w:t xml:space="preserve">Последствия глобального потепления также оказывают воздействие на водные ресурсы. Увеличение температуры может привести к уменьшению объема ледниковых и снежных покровов, что в будущем может угрожать доступности пресной воды для многих регионов. </w:t>
      </w:r>
      <w:r>
        <w:lastRenderedPageBreak/>
        <w:t>Изменения в режимах осадков могут привести к засухам и наводнениям, оказывая воздействие на вод</w:t>
      </w:r>
      <w:r>
        <w:t>ные экосистемы и водоснабжение.</w:t>
      </w:r>
    </w:p>
    <w:p w:rsidR="00702365" w:rsidRPr="00702365" w:rsidRDefault="00702365" w:rsidP="00702365">
      <w:r>
        <w:t>Важно отметить, что глобальное потепление может усугубить существующие экологические проблемы и усилить антропогенное воздействие на природу. С учетом этих вызовов, мировое сообщество должно прилагать усилия для сокращения выбросов парниковых газов, устойчивого управления природными ресурсами и адаптации к изменяющимся климатическим условиям. Только совместные усилия могут помочь минимизировать негативные последствия глобального потепления для экосистем и сохранить природное богатство нашей планеты для будущих поколений.</w:t>
      </w:r>
      <w:bookmarkEnd w:id="0"/>
    </w:p>
    <w:sectPr w:rsidR="00702365" w:rsidRPr="0070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2A"/>
    <w:rsid w:val="00702365"/>
    <w:rsid w:val="00C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D242"/>
  <w15:chartTrackingRefBased/>
  <w15:docId w15:val="{49C46D33-A9BF-446F-B2E6-2CAE3477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3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2023-12-23T13:53:00Z</dcterms:created>
  <dcterms:modified xsi:type="dcterms:W3CDTF">2023-12-23T13:54:00Z</dcterms:modified>
</cp:coreProperties>
</file>