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43" w:rsidRDefault="007022F7" w:rsidP="007022F7">
      <w:pPr>
        <w:pStyle w:val="1"/>
        <w:jc w:val="center"/>
      </w:pPr>
      <w:r w:rsidRPr="007022F7">
        <w:t>Проблемы загрязнения пластиком и пути их решения</w:t>
      </w:r>
    </w:p>
    <w:p w:rsidR="007022F7" w:rsidRDefault="007022F7" w:rsidP="007022F7"/>
    <w:p w:rsidR="007022F7" w:rsidRDefault="007022F7" w:rsidP="007022F7">
      <w:bookmarkStart w:id="0" w:name="_GoBack"/>
      <w:r>
        <w:t>Загрязнение окружающей среды пластиковыми отходами стало одной из серьезных экологических проблем современности. Пластик, изготавливаемый из нефтяных продуктов, широко используется в различных отраслях и областях человеческой деятельности, что приводит к накоплению больших объемов пластик</w:t>
      </w:r>
      <w:r>
        <w:t>овых отходов в природной среде.</w:t>
      </w:r>
    </w:p>
    <w:p w:rsidR="007022F7" w:rsidRDefault="007022F7" w:rsidP="007022F7">
      <w:r>
        <w:t>Одной из основных проблем загрязнения пластиком является его долгий период разложения. Многие виды пластика могут пролежать в окружающей среде сотни лет, создавая проблемы для живых организмов и экосистем. В результате пластиковые отходы накапливаются в морях и океанах, загрязняя водные ба</w:t>
      </w:r>
      <w:r>
        <w:t>ссейны и угрожая морской жизни.</w:t>
      </w:r>
    </w:p>
    <w:p w:rsidR="007022F7" w:rsidRDefault="007022F7" w:rsidP="007022F7">
      <w:r>
        <w:t xml:space="preserve">Важным аспектом проблемы является </w:t>
      </w:r>
      <w:proofErr w:type="spellStart"/>
      <w:r>
        <w:t>микроразлагаемый</w:t>
      </w:r>
      <w:proofErr w:type="spellEnd"/>
      <w:r>
        <w:t xml:space="preserve"> пластик, который разлагается на мельчайшие частицы и попадает в пищевые цепи через морски</w:t>
      </w:r>
      <w:r>
        <w:t>е организмы</w:t>
      </w:r>
      <w:r>
        <w:t>. Это может вызвать серьезные проблемы</w:t>
      </w:r>
      <w:r>
        <w:t xml:space="preserve"> со здоровьем</w:t>
      </w:r>
      <w:r>
        <w:t xml:space="preserve"> для ж</w:t>
      </w:r>
      <w:r>
        <w:t>ивых существ, включая человека.</w:t>
      </w:r>
    </w:p>
    <w:p w:rsidR="007022F7" w:rsidRDefault="007022F7" w:rsidP="007022F7">
      <w:r>
        <w:t>Для решения проблемы загрязнения пластиком необходимы комплексные меры и усилия на мировом и местном уровнях. Одним из ключевых направлений является сокращение производства и использования одноразовых пластиков. Это включает в себя запрет на пластиковые пакеты, столовые приборы и посуду, а также поощрение использования более устойч</w:t>
      </w:r>
      <w:r>
        <w:t>ивых альтернативных материалов.</w:t>
      </w:r>
    </w:p>
    <w:p w:rsidR="007022F7" w:rsidRDefault="007022F7" w:rsidP="007022F7">
      <w:r>
        <w:t>Важно также налаживать системы сбора и переработки пластиковых отходов. Раздельный сбор и утилизация пластика помогут уменьшить его негативное воздействие на окружающую среду. Технологии переработки пластика, включая его вторичное использование, также играют важную роль в сни</w:t>
      </w:r>
      <w:r>
        <w:t>жении нагрузки на природу.</w:t>
      </w:r>
    </w:p>
    <w:p w:rsidR="007022F7" w:rsidRDefault="007022F7" w:rsidP="007022F7">
      <w:r>
        <w:t>Образование и информационные кампании о вреде пластика для природы и человеческого здоровья могут содействовать изменению потребительского поведения и поддержанию устойчивых практик. Важно, чтобы государства и международные организации сотрудничали в разработке и внедрении стратегий по борьбе с проб</w:t>
      </w:r>
      <w:r>
        <w:t>лемой пластикового загрязнения.</w:t>
      </w:r>
    </w:p>
    <w:p w:rsidR="007022F7" w:rsidRDefault="007022F7" w:rsidP="007022F7">
      <w:r>
        <w:t>Загрязнение пластиком - это серьезная проблема, требующая совместных усилий всех участников общества. Решение этой проблемы имеет большое значение для сохранения природы, здоровья человека и устойчивости экосистем нашей планеты.</w:t>
      </w:r>
    </w:p>
    <w:p w:rsidR="007022F7" w:rsidRDefault="007022F7" w:rsidP="007022F7">
      <w:r>
        <w:t xml:space="preserve">Дополнительной мерой в борьбе с загрязнением пластиком является развитие </w:t>
      </w:r>
      <w:proofErr w:type="spellStart"/>
      <w:r>
        <w:t>биоразлагаемых</w:t>
      </w:r>
      <w:proofErr w:type="spellEnd"/>
      <w:r>
        <w:t xml:space="preserve"> пластиков и альтернативных материалов. </w:t>
      </w:r>
      <w:proofErr w:type="spellStart"/>
      <w:r>
        <w:t>Биоразлагаемые</w:t>
      </w:r>
      <w:proofErr w:type="spellEnd"/>
      <w:r>
        <w:t xml:space="preserve"> пластики разлагаются в природных условиях на более короткий срок, что снижает их негативное воздействие на окружающую среду. Однако важно обеспечить контроль и регулирование использования таких материалов, чтобы избежать негативных последс</w:t>
      </w:r>
      <w:r>
        <w:t>твий их массового производства.</w:t>
      </w:r>
    </w:p>
    <w:p w:rsidR="007022F7" w:rsidRDefault="007022F7" w:rsidP="007022F7">
      <w:r>
        <w:t>Также необходимо активно работать над улучшением систем управления отходами и переработки. Инфраструктура для сортировки и переработки пластика должна быть развита на местном и глобальном уровнях. Стимулирование инноваций в области переработки пластика и создание новых способов использования пластиковых отходов может снизит</w:t>
      </w:r>
      <w:r>
        <w:t>ь нагрузку на окружающую среду.</w:t>
      </w:r>
    </w:p>
    <w:p w:rsidR="007022F7" w:rsidRDefault="007022F7" w:rsidP="007022F7">
      <w:r>
        <w:t>Международное сотрудничество также играет важную роль в решении проблемы пластикового загрязнения. Государства должны работать сообща для разработки международных соглашений и стандартов по управлению пластиковыми отходами и контролю их перемещения через границы.</w:t>
      </w:r>
    </w:p>
    <w:p w:rsidR="007022F7" w:rsidRDefault="007022F7" w:rsidP="007022F7">
      <w:r>
        <w:lastRenderedPageBreak/>
        <w:t>Образование и информационные кампании, направленные на повышение осведомленности общества о проблемах пластикового загрязнения, могут способствовать изменению потребительского поведения и поддержанию устойчивых практик. Важно также внедрять инновационные решения, такие как использование альтернативных упаковок, многократное использование товаров и попул</w:t>
      </w:r>
      <w:r>
        <w:t>яризация вторичной переработки.</w:t>
      </w:r>
    </w:p>
    <w:p w:rsidR="007022F7" w:rsidRPr="007022F7" w:rsidRDefault="007022F7" w:rsidP="007022F7">
      <w:r>
        <w:t>Загрязнение пластиком - это проблема, которая требует совместных усилий на мировом, национальном и местном уровнях. Решение этой проблемы позволит снизить негативное воздействие пластика на природу, улучшить качество окружающей среды и обеспечить более устойчивое будущее для грядущих поколений.</w:t>
      </w:r>
      <w:bookmarkEnd w:id="0"/>
    </w:p>
    <w:sectPr w:rsidR="007022F7" w:rsidRPr="007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3"/>
    <w:rsid w:val="00504E43"/>
    <w:rsid w:val="007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4BA5"/>
  <w15:chartTrackingRefBased/>
  <w15:docId w15:val="{D6F2BC5D-1195-437E-9C16-789726D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2023-12-23T14:08:00Z</dcterms:created>
  <dcterms:modified xsi:type="dcterms:W3CDTF">2023-12-23T14:10:00Z</dcterms:modified>
</cp:coreProperties>
</file>