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B36281" w:rsidP="00B36281">
      <w:pPr>
        <w:pStyle w:val="1"/>
        <w:rPr>
          <w:lang w:val="ru-RU"/>
        </w:rPr>
      </w:pPr>
      <w:r w:rsidRPr="0071018E">
        <w:rPr>
          <w:lang w:val="ru-RU"/>
        </w:rPr>
        <w:t>Понятие о экологическом следе человека</w:t>
      </w:r>
    </w:p>
    <w:p w:rsidR="00B36281" w:rsidRPr="00B36281" w:rsidRDefault="00B36281" w:rsidP="00B36281">
      <w:pPr>
        <w:rPr>
          <w:lang w:val="ru-RU"/>
        </w:rPr>
      </w:pPr>
      <w:r w:rsidRPr="00B36281">
        <w:rPr>
          <w:lang w:val="ru-RU"/>
        </w:rPr>
        <w:t>Экологический след человека (ЭСЧ) представляет собой меру воздействия человеческой деятельности на окружающую среду. Этот показатель отражает использование ресурсов и выделение отходов в процессе производства, потребления и общественной деятельности человека.</w:t>
      </w:r>
    </w:p>
    <w:p w:rsidR="00B36281" w:rsidRPr="00B36281" w:rsidRDefault="00B36281" w:rsidP="00B36281">
      <w:pPr>
        <w:rPr>
          <w:lang w:val="ru-RU"/>
        </w:rPr>
      </w:pPr>
      <w:r w:rsidRPr="00B36281">
        <w:rPr>
          <w:lang w:val="ru-RU"/>
        </w:rPr>
        <w:t>ЭСЧ измеряется в единицах площади земли или водных ресурсов, необходимых для удовлетворения потребностей и обработки отходов, производимых человеком. Основываясь на понятии "экологической ёмкости" планеты, ЭСЧ оценивает, насколько человеческая деятельность превышает возобновляемые возможности Земли.</w:t>
      </w:r>
    </w:p>
    <w:p w:rsidR="00B36281" w:rsidRPr="00B36281" w:rsidRDefault="00B36281" w:rsidP="00B36281">
      <w:pPr>
        <w:rPr>
          <w:lang w:val="ru-RU"/>
        </w:rPr>
      </w:pPr>
      <w:r w:rsidRPr="00B36281">
        <w:rPr>
          <w:lang w:val="ru-RU"/>
        </w:rPr>
        <w:t>Важными компонентами экологического следа являются потребление ресурсов и выбросы отходов. Потребление ресурсов измеряется в глобальных гектарах (</w:t>
      </w:r>
      <w:proofErr w:type="spellStart"/>
      <w:r w:rsidRPr="00B36281">
        <w:t>gha</w:t>
      </w:r>
      <w:proofErr w:type="spellEnd"/>
      <w:r w:rsidRPr="00B36281">
        <w:rPr>
          <w:lang w:val="ru-RU"/>
        </w:rPr>
        <w:t>) и представляет собой объем земли или водных ресурсов, необходимый для производства конкретного товара или обеспечения услуги. Выбросы отходов, включая выбросы углекислого газа и других вредных веществ, также оцениваются в глобальных гектарах.</w:t>
      </w:r>
    </w:p>
    <w:p w:rsidR="00B36281" w:rsidRPr="00B36281" w:rsidRDefault="00B36281" w:rsidP="00B36281">
      <w:pPr>
        <w:rPr>
          <w:lang w:val="ru-RU"/>
        </w:rPr>
      </w:pPr>
      <w:r w:rsidRPr="00B36281">
        <w:rPr>
          <w:lang w:val="ru-RU"/>
        </w:rPr>
        <w:t>Существует несколько составляющих экологического следа, включая след от пищи, энергетический след, след от транспорта, след от использования воды и т.д. Они отражают различные аспекты воздействия человека на окружающую среду в зависимости от его потребностей и образа жизни.</w:t>
      </w:r>
    </w:p>
    <w:p w:rsidR="00B36281" w:rsidRPr="00B36281" w:rsidRDefault="00B36281" w:rsidP="00B36281">
      <w:pPr>
        <w:rPr>
          <w:lang w:val="ru-RU"/>
        </w:rPr>
      </w:pPr>
      <w:r w:rsidRPr="00B36281">
        <w:rPr>
          <w:lang w:val="ru-RU"/>
        </w:rPr>
        <w:t>Экологический след является важным инструментом для оценки устойчивости человеческого общества. Если экологический след превышает возобновляемые ресурсы планеты, это означает перерасход природных ресурсов, что приводит к истощению природных запасов и ухудшению качества окружающей среды.</w:t>
      </w:r>
    </w:p>
    <w:p w:rsidR="00B36281" w:rsidRPr="00B36281" w:rsidRDefault="00B36281" w:rsidP="00B36281">
      <w:pPr>
        <w:rPr>
          <w:lang w:val="ru-RU"/>
        </w:rPr>
      </w:pPr>
      <w:r w:rsidRPr="00B36281">
        <w:rPr>
          <w:lang w:val="ru-RU"/>
        </w:rPr>
        <w:t>Сокращение экологического следа требует изменений в потребительском поведении, принятия более устойчивых и экологически эффективных решений, а также уменьшения зависимости от неустойчивых источников энергии и материалов. Это может быть достигнуто через энергоэффективные технологии, переход к возобновляемым источникам энергии, уменьшение потребления мяса и другие практики, способствующие уменьшению потребления ресурсов.</w:t>
      </w:r>
    </w:p>
    <w:p w:rsidR="00B36281" w:rsidRPr="00B36281" w:rsidRDefault="00B36281" w:rsidP="00B36281">
      <w:pPr>
        <w:rPr>
          <w:lang w:val="ru-RU"/>
        </w:rPr>
      </w:pPr>
      <w:r w:rsidRPr="00B36281">
        <w:rPr>
          <w:lang w:val="ru-RU"/>
        </w:rPr>
        <w:t>Важно также учитывать глобальное неравенство в потреблении ресурсов. Некоторые страны имеют значительно больший экологический след на душу населения, чем другие. Это подчеркивает необходимость справедливости и сотрудничества между нациями для достижения устойчивого будущего.</w:t>
      </w:r>
    </w:p>
    <w:p w:rsidR="00B36281" w:rsidRPr="00B36281" w:rsidRDefault="00B36281" w:rsidP="00B36281">
      <w:pPr>
        <w:rPr>
          <w:lang w:val="ru-RU"/>
        </w:rPr>
      </w:pPr>
      <w:r w:rsidRPr="00B36281">
        <w:rPr>
          <w:lang w:val="ru-RU"/>
        </w:rPr>
        <w:t>В заключение, экологический след человека является важным инструментом для измерения воздействия человеческой деятельности на окружающую среду. Его сокращение требует глобальных усилий по изменению потребительского поведения, внедрению устойчивых технологий и принятию устойчивых экономических и политических решений. Это необходимо для обеспечения устойчивого будущего для всех жителей планеты.</w:t>
      </w:r>
      <w:bookmarkStart w:id="0" w:name="_GoBack"/>
      <w:bookmarkEnd w:id="0"/>
    </w:p>
    <w:sectPr w:rsidR="00B36281" w:rsidRPr="00B362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65"/>
    <w:rsid w:val="002A5465"/>
    <w:rsid w:val="0039425F"/>
    <w:rsid w:val="00B3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5489"/>
  <w15:chartTrackingRefBased/>
  <w15:docId w15:val="{9A3CCD09-08E7-4FC3-B842-F8ED130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2023-12-23T14:22:00Z</dcterms:created>
  <dcterms:modified xsi:type="dcterms:W3CDTF">2023-12-23T14:23:00Z</dcterms:modified>
</cp:coreProperties>
</file>