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C61BF0" w:rsidP="00C61BF0">
      <w:pPr>
        <w:pStyle w:val="1"/>
        <w:rPr>
          <w:lang w:val="ru-RU"/>
        </w:rPr>
      </w:pPr>
      <w:r w:rsidRPr="0071018E">
        <w:rPr>
          <w:lang w:val="ru-RU"/>
        </w:rPr>
        <w:t>Экологические проблемы арктических регионов</w:t>
      </w:r>
    </w:p>
    <w:p w:rsidR="00C61BF0" w:rsidRPr="00C61BF0" w:rsidRDefault="00C61BF0" w:rsidP="00C61BF0">
      <w:pPr>
        <w:rPr>
          <w:lang w:val="ru-RU"/>
        </w:rPr>
      </w:pPr>
      <w:r w:rsidRPr="00C61BF0">
        <w:rPr>
          <w:lang w:val="ru-RU"/>
        </w:rPr>
        <w:t>Арктика представляет собой уникальную экосистему, обладающую огромным биоразнообразием и значительными ресурсами. Однако этот уникальный регион стал свидетелем серьезных экологических проблем, вызванных воздействием человеческой деятельности и изменениями климата.</w:t>
      </w:r>
    </w:p>
    <w:p w:rsidR="00C61BF0" w:rsidRPr="00C61BF0" w:rsidRDefault="00C61BF0" w:rsidP="00C61BF0">
      <w:pPr>
        <w:rPr>
          <w:lang w:val="ru-RU"/>
        </w:rPr>
      </w:pPr>
      <w:r w:rsidRPr="00C61BF0">
        <w:rPr>
          <w:lang w:val="ru-RU"/>
        </w:rPr>
        <w:t>Одной из ключевых проблем, сталкивающихся с арктическими регионами, является изменение климата. Арктика подвержена быстрому потеплению, превышающему глобальные темпы. Размораживание ледников, таяние морского льда и снега, а также изменения в экосистемах, связанные с этим, оказывают серьезное воздействие на флору и фауну арктического региона.</w:t>
      </w:r>
    </w:p>
    <w:p w:rsidR="00C61BF0" w:rsidRPr="00C61BF0" w:rsidRDefault="00C61BF0" w:rsidP="00C61BF0">
      <w:pPr>
        <w:rPr>
          <w:lang w:val="ru-RU"/>
        </w:rPr>
      </w:pPr>
      <w:r w:rsidRPr="00C61BF0">
        <w:rPr>
          <w:lang w:val="ru-RU"/>
        </w:rPr>
        <w:t>Одним из самых ощутимых последствий изменения климата является ускоренное таяние ледников и снега, что приводит к поднятию уровня морей и оказывает угрозу береговым линиям и прибрежным поселениям. Это также влияет на животный мир, затрагивая места обитания животных, таких как белые медведи, тюлени и полярные медведи.</w:t>
      </w:r>
    </w:p>
    <w:p w:rsidR="00C61BF0" w:rsidRPr="00C61BF0" w:rsidRDefault="00C61BF0" w:rsidP="00C61BF0">
      <w:pPr>
        <w:rPr>
          <w:lang w:val="ru-RU"/>
        </w:rPr>
      </w:pPr>
      <w:r w:rsidRPr="00C61BF0">
        <w:rPr>
          <w:lang w:val="ru-RU"/>
        </w:rPr>
        <w:t>Другой проблемой является загрязнение арктических вод и почв. Отходы от промышленности, нефтяные разливы и мусор создают серьезные проблемы для экосистемы, угрожая животному миру и здоровью местного населения, а также нарушая баланс природных систем.</w:t>
      </w:r>
    </w:p>
    <w:p w:rsidR="00C61BF0" w:rsidRPr="00C61BF0" w:rsidRDefault="00C61BF0" w:rsidP="00C61BF0">
      <w:pPr>
        <w:rPr>
          <w:lang w:val="ru-RU"/>
        </w:rPr>
      </w:pPr>
      <w:r w:rsidRPr="00C61BF0">
        <w:rPr>
          <w:lang w:val="ru-RU"/>
        </w:rPr>
        <w:t>Одним из наиболее обеспокоенных вопросов является разработка природных ресурсов в арктическом регионе. Добыча нефти, газа и минералов, а также промышленная деятельность, связанная с этим, имеют потенциально разрушительное воздействие на экосистему. Это может привести к утрате биоразнообразия, угрозе для местных сообществ и даже к авариям, подобным утечкам нефти, которые создают долгосрочные проблемы для окружающей среды.</w:t>
      </w:r>
    </w:p>
    <w:p w:rsidR="00C61BF0" w:rsidRPr="00C61BF0" w:rsidRDefault="00C61BF0" w:rsidP="00C61BF0">
      <w:pPr>
        <w:rPr>
          <w:lang w:val="ru-RU"/>
        </w:rPr>
      </w:pPr>
      <w:r w:rsidRPr="00C61BF0">
        <w:rPr>
          <w:lang w:val="ru-RU"/>
        </w:rPr>
        <w:t>Наряду с этими проблемами, арктические регионы также сталкиваются с изменениями в образе жизни коренных народов, которые традиционно зависят от окружающей среды для своего существования. Экологические изменения, в том числе изменение рыболовных участков и снижение численности животных, затрагивают традиционные способы жизни коренных народов.</w:t>
      </w:r>
    </w:p>
    <w:p w:rsidR="00C61BF0" w:rsidRPr="00C61BF0" w:rsidRDefault="00C61BF0" w:rsidP="00C61BF0">
      <w:pPr>
        <w:rPr>
          <w:lang w:val="ru-RU"/>
        </w:rPr>
      </w:pPr>
      <w:r w:rsidRPr="00C61BF0">
        <w:rPr>
          <w:lang w:val="ru-RU"/>
        </w:rPr>
        <w:t xml:space="preserve">В целом, сохранение арктических регионов требует срочных и комплексных мер для борьбы с изменением климата, устранения загрязнений, регулирования промышленной деятельности и защиты биоразнообразия. Глобальные и региональные усилия, направленные на устойчивое развитие и сохранение этого уникального </w:t>
      </w:r>
      <w:proofErr w:type="spellStart"/>
      <w:r w:rsidRPr="00C61BF0">
        <w:rPr>
          <w:lang w:val="ru-RU"/>
        </w:rPr>
        <w:t>экосистемного</w:t>
      </w:r>
      <w:proofErr w:type="spellEnd"/>
      <w:r w:rsidRPr="00C61BF0">
        <w:rPr>
          <w:lang w:val="ru-RU"/>
        </w:rPr>
        <w:t xml:space="preserve"> богатства, являются критически важными для будущего арктического региона и всей планеты.</w:t>
      </w:r>
      <w:bookmarkStart w:id="0" w:name="_GoBack"/>
      <w:bookmarkEnd w:id="0"/>
    </w:p>
    <w:sectPr w:rsidR="00C61BF0" w:rsidRPr="00C61B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09"/>
    <w:rsid w:val="0039425F"/>
    <w:rsid w:val="00663D09"/>
    <w:rsid w:val="00C6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C575"/>
  <w15:chartTrackingRefBased/>
  <w15:docId w15:val="{3036E2DF-6C25-4DAD-92ED-91B0386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2023-12-23T14:28:00Z</dcterms:created>
  <dcterms:modified xsi:type="dcterms:W3CDTF">2023-12-23T14:28:00Z</dcterms:modified>
</cp:coreProperties>
</file>