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927469" w:rsidP="00927469">
      <w:pPr>
        <w:pStyle w:val="1"/>
        <w:rPr>
          <w:lang w:val="ru-RU"/>
        </w:rPr>
      </w:pPr>
      <w:r w:rsidRPr="0071018E">
        <w:rPr>
          <w:lang w:val="ru-RU"/>
        </w:rPr>
        <w:t>Влияние пестицидов и гербицидов на окружающую среду</w:t>
      </w:r>
    </w:p>
    <w:p w:rsidR="00927469" w:rsidRPr="00927469" w:rsidRDefault="00927469" w:rsidP="00927469">
      <w:pPr>
        <w:rPr>
          <w:lang w:val="ru-RU"/>
        </w:rPr>
      </w:pPr>
      <w:r w:rsidRPr="00927469">
        <w:rPr>
          <w:lang w:val="ru-RU"/>
        </w:rPr>
        <w:t>Пестициды и гербициды - это химические вещества, используемые для борьбы с вредителями и сорняками в сельском хозяйстве. Они способствуют повышению урожайности, защите растений от болезней и улучшению качества продукции. Однако их широкое использование оказывает значительное влияние на окружающую среду, вызывая ряд проблем.</w:t>
      </w:r>
    </w:p>
    <w:p w:rsidR="00927469" w:rsidRPr="00927469" w:rsidRDefault="00927469" w:rsidP="00927469">
      <w:pPr>
        <w:numPr>
          <w:ilvl w:val="0"/>
          <w:numId w:val="1"/>
        </w:numPr>
        <w:rPr>
          <w:lang w:val="ru-RU"/>
        </w:rPr>
      </w:pPr>
      <w:r w:rsidRPr="00927469">
        <w:rPr>
          <w:b/>
          <w:bCs/>
          <w:lang w:val="ru-RU"/>
        </w:rPr>
        <w:t>Загрязнение почвы и водных ресурсов:</w:t>
      </w:r>
      <w:r w:rsidRPr="00927469">
        <w:rPr>
          <w:lang w:val="ru-RU"/>
        </w:rPr>
        <w:t xml:space="preserve"> Пестициды могут накапливаться в почве, проникать в грунтовые воды и попадать в водные экосистемы. Это может привести к загрязнению воды, угрожая животным и растениям, а также оказывать вредное воздействие на человеческое здоровье при употреблении загрязненной воды.</w:t>
      </w:r>
    </w:p>
    <w:p w:rsidR="00927469" w:rsidRPr="00927469" w:rsidRDefault="00927469" w:rsidP="00927469">
      <w:pPr>
        <w:numPr>
          <w:ilvl w:val="0"/>
          <w:numId w:val="1"/>
        </w:numPr>
        <w:rPr>
          <w:lang w:val="ru-RU"/>
        </w:rPr>
      </w:pPr>
      <w:r w:rsidRPr="00927469">
        <w:rPr>
          <w:b/>
          <w:bCs/>
          <w:lang w:val="ru-RU"/>
        </w:rPr>
        <w:t>Угроза биоразнообразию:</w:t>
      </w:r>
      <w:r w:rsidRPr="00927469">
        <w:rPr>
          <w:lang w:val="ru-RU"/>
        </w:rPr>
        <w:t xml:space="preserve"> Воздействие пестицидов на неживую природу также оказывает воздействие на живые организмы. Они могут быть токсичны для пчел, насекомых, птиц и других животных, нарушая экосистемные цепи и приводя к уменьшению биоразнообразия.</w:t>
      </w:r>
    </w:p>
    <w:p w:rsidR="00927469" w:rsidRPr="00927469" w:rsidRDefault="00927469" w:rsidP="00927469">
      <w:pPr>
        <w:numPr>
          <w:ilvl w:val="0"/>
          <w:numId w:val="1"/>
        </w:numPr>
        <w:rPr>
          <w:lang w:val="ru-RU"/>
        </w:rPr>
      </w:pPr>
      <w:r w:rsidRPr="00927469">
        <w:rPr>
          <w:b/>
          <w:bCs/>
          <w:lang w:val="ru-RU"/>
        </w:rPr>
        <w:t>Развитие устойчивости у вредителей:</w:t>
      </w:r>
      <w:r w:rsidRPr="00927469">
        <w:rPr>
          <w:lang w:val="ru-RU"/>
        </w:rPr>
        <w:t xml:space="preserve"> Переупотребление пестицидов может способствовать развитию устойчивости у вредителей, что осложняет борьбу с ними и требует еще более интенсивного применения химических веществ.</w:t>
      </w:r>
    </w:p>
    <w:p w:rsidR="00927469" w:rsidRPr="00927469" w:rsidRDefault="00927469" w:rsidP="00927469">
      <w:pPr>
        <w:numPr>
          <w:ilvl w:val="0"/>
          <w:numId w:val="1"/>
        </w:numPr>
        <w:rPr>
          <w:lang w:val="ru-RU"/>
        </w:rPr>
      </w:pPr>
      <w:r w:rsidRPr="00927469">
        <w:rPr>
          <w:b/>
          <w:bCs/>
          <w:lang w:val="ru-RU"/>
        </w:rPr>
        <w:t>Воздействие на здоровье человека:</w:t>
      </w:r>
      <w:r w:rsidRPr="00927469">
        <w:rPr>
          <w:lang w:val="ru-RU"/>
        </w:rPr>
        <w:t xml:space="preserve"> Длительное воздействие пестицидов на человека может вызывать различные заболевания, включая проблемы с дыханием, кожные заболевания, неврологические расстройства и даже рак.</w:t>
      </w:r>
    </w:p>
    <w:p w:rsidR="00927469" w:rsidRPr="00927469" w:rsidRDefault="00927469" w:rsidP="00927469">
      <w:pPr>
        <w:rPr>
          <w:lang w:val="ru-RU"/>
        </w:rPr>
      </w:pPr>
      <w:r w:rsidRPr="00927469">
        <w:rPr>
          <w:lang w:val="ru-RU"/>
        </w:rPr>
        <w:t xml:space="preserve">Для снижения отрицательного воздействия пестицидов и гербицидов на окружающую среду необходимо применять более эффективные методы управления вредителями и сорняками. Это может включать в себя использование более безопасных и </w:t>
      </w:r>
      <w:proofErr w:type="spellStart"/>
      <w:r w:rsidRPr="00927469">
        <w:rPr>
          <w:lang w:val="ru-RU"/>
        </w:rPr>
        <w:t>биоразлагаемых</w:t>
      </w:r>
      <w:proofErr w:type="spellEnd"/>
      <w:r w:rsidRPr="00927469">
        <w:rPr>
          <w:lang w:val="ru-RU"/>
        </w:rPr>
        <w:t xml:space="preserve"> альтернатив, таких как биологические контроли и органические методы земледелия. Кроме того, необходимо проводить обучение и информирование сельскохозяйственных работников о безопасном использовании пестицидов и гербицидов, а также проводить контроль за их использованием для минимизации вреда окружающей среде и здоровью человека.</w:t>
      </w:r>
      <w:bookmarkStart w:id="0" w:name="_GoBack"/>
      <w:bookmarkEnd w:id="0"/>
    </w:p>
    <w:sectPr w:rsidR="00927469" w:rsidRPr="0092746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489"/>
    <w:multiLevelType w:val="multilevel"/>
    <w:tmpl w:val="33A0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3D"/>
    <w:rsid w:val="0039425F"/>
    <w:rsid w:val="0056743D"/>
    <w:rsid w:val="0092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F9A8"/>
  <w15:chartTrackingRefBased/>
  <w15:docId w15:val="{97587E78-7180-4CB5-8EB4-732E7E28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4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2023-12-23T14:39:00Z</dcterms:created>
  <dcterms:modified xsi:type="dcterms:W3CDTF">2023-12-23T14:39:00Z</dcterms:modified>
</cp:coreProperties>
</file>