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725BCC" w:rsidP="00725BCC">
      <w:pPr>
        <w:pStyle w:val="1"/>
        <w:rPr>
          <w:lang w:val="ru-RU"/>
        </w:rPr>
      </w:pPr>
      <w:r w:rsidRPr="0071018E">
        <w:rPr>
          <w:lang w:val="ru-RU"/>
        </w:rPr>
        <w:t>Роль экологического образования в современном мире</w:t>
      </w:r>
    </w:p>
    <w:p w:rsidR="00725BCC" w:rsidRPr="00725BCC" w:rsidRDefault="00725BCC" w:rsidP="00725BCC">
      <w:pPr>
        <w:rPr>
          <w:lang w:val="ru-RU"/>
        </w:rPr>
      </w:pPr>
      <w:r w:rsidRPr="00725BCC">
        <w:rPr>
          <w:lang w:val="ru-RU"/>
        </w:rPr>
        <w:t>Экологическое образование играет ключевую роль в современном мире, поскольку способствует формированию осознанного отношения к окружающей среде, развитию экологической грамотности и принятию ответственных решений по сохранению природы. Экологическое образование охватывает широкий спектр знаний, навыков и ценностей, необходимых для понимания взаимодействия человека с природой.</w:t>
      </w:r>
    </w:p>
    <w:p w:rsidR="00725BCC" w:rsidRPr="00725BCC" w:rsidRDefault="00725BCC" w:rsidP="00725BCC">
      <w:pPr>
        <w:numPr>
          <w:ilvl w:val="0"/>
          <w:numId w:val="1"/>
        </w:numPr>
      </w:pPr>
      <w:r w:rsidRPr="00725BCC">
        <w:rPr>
          <w:b/>
          <w:bCs/>
        </w:rPr>
        <w:t>Сознание проблем:</w:t>
      </w:r>
      <w:r w:rsidRPr="00725BCC">
        <w:t xml:space="preserve"> Экологическое образование помогает людям осознать экологические проблемы, такие как изменение климата, потеря биоразнообразия, загрязнение окружающей среды и истощение природных ресурсов. Оно позволяет понять последствия человеческой деятельности для природы и общества.</w:t>
      </w:r>
    </w:p>
    <w:p w:rsidR="00725BCC" w:rsidRPr="00725BCC" w:rsidRDefault="00725BCC" w:rsidP="00725BCC">
      <w:pPr>
        <w:numPr>
          <w:ilvl w:val="0"/>
          <w:numId w:val="1"/>
        </w:numPr>
      </w:pPr>
      <w:r w:rsidRPr="00725BCC">
        <w:rPr>
          <w:b/>
          <w:bCs/>
        </w:rPr>
        <w:t>Развитие экологической грамотности:</w:t>
      </w:r>
      <w:r w:rsidRPr="00725BCC">
        <w:t xml:space="preserve"> Экологическое образование способствует формированию знаний о функционировании экосистем, циклах в природе, влиянии человека на окружающую среду. Оно развивает умение анализировать экологические проблемы и принимать информированные решения в повседневной жизни.</w:t>
      </w:r>
    </w:p>
    <w:p w:rsidR="00725BCC" w:rsidRPr="00725BCC" w:rsidRDefault="00725BCC" w:rsidP="00725BCC">
      <w:pPr>
        <w:numPr>
          <w:ilvl w:val="0"/>
          <w:numId w:val="1"/>
        </w:numPr>
      </w:pPr>
      <w:r w:rsidRPr="00725BCC">
        <w:rPr>
          <w:b/>
          <w:bCs/>
        </w:rPr>
        <w:t>Сохранение природы:</w:t>
      </w:r>
      <w:r w:rsidRPr="00725BCC">
        <w:t xml:space="preserve"> Экологическое образование вдохновляет на действия по сохранению окружающей среды. Оно формирует понимание ценности природы и необходимости бережного отношения к ней, способствует привитию экологических ценностей и этических принципов.</w:t>
      </w:r>
    </w:p>
    <w:p w:rsidR="00725BCC" w:rsidRPr="00725BCC" w:rsidRDefault="00725BCC" w:rsidP="00725BCC">
      <w:pPr>
        <w:numPr>
          <w:ilvl w:val="0"/>
          <w:numId w:val="1"/>
        </w:numPr>
      </w:pPr>
      <w:r w:rsidRPr="00725BCC">
        <w:rPr>
          <w:b/>
          <w:bCs/>
        </w:rPr>
        <w:t>Современные технологии и научные исследования:</w:t>
      </w:r>
      <w:r w:rsidRPr="00725BCC">
        <w:t xml:space="preserve"> Экологическое образование включает в себя использование современных технологий и научных исследований для изучения природы и поиска инновационных решений для решения экологических проблем.</w:t>
      </w:r>
    </w:p>
    <w:p w:rsidR="00725BCC" w:rsidRPr="00725BCC" w:rsidRDefault="00725BCC" w:rsidP="00725BCC">
      <w:pPr>
        <w:numPr>
          <w:ilvl w:val="0"/>
          <w:numId w:val="1"/>
        </w:numPr>
      </w:pPr>
      <w:r w:rsidRPr="00725BCC">
        <w:rPr>
          <w:b/>
          <w:bCs/>
        </w:rPr>
        <w:t>Устойчивое развитие:</w:t>
      </w:r>
      <w:r w:rsidRPr="00725BCC">
        <w:t xml:space="preserve"> Экологическое образование является основой для достижения устойчивого развития общества. Оно способствует развитию экологически ответственного поведения во всех сферах жизни, включая производство, потребление, экономику и политику.</w:t>
      </w:r>
    </w:p>
    <w:p w:rsidR="00725BCC" w:rsidRPr="00725BCC" w:rsidRDefault="00725BCC" w:rsidP="00725BCC">
      <w:pPr>
        <w:rPr>
          <w:lang w:val="ru-RU"/>
        </w:rPr>
      </w:pPr>
      <w:r w:rsidRPr="00725BCC">
        <w:rPr>
          <w:lang w:val="ru-RU"/>
        </w:rPr>
        <w:t>В современном мире экологическое образование становится все более важным, учитывая угрозы, стоящие перед природой и человечеством. Это не только способствует формированию экологической культуры и осознанности, но и помогает создать граждан, способных принимать взвешенные и осознанные решения в пользу будущего планеты. Укрепление и продвижение экологического образования является ключевым аспектом для достижения глобальной устойчивости и сохранения богатства природы.</w:t>
      </w:r>
      <w:bookmarkStart w:id="0" w:name="_GoBack"/>
      <w:bookmarkEnd w:id="0"/>
    </w:p>
    <w:sectPr w:rsidR="00725BCC" w:rsidRPr="00725B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2054B"/>
    <w:multiLevelType w:val="multilevel"/>
    <w:tmpl w:val="9946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FA"/>
    <w:rsid w:val="001610FA"/>
    <w:rsid w:val="0039425F"/>
    <w:rsid w:val="0072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16A4B"/>
  <w15:chartTrackingRefBased/>
  <w15:docId w15:val="{D351E357-3928-4FFD-AB40-60AD960E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5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B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2023-12-23T16:28:00Z</dcterms:created>
  <dcterms:modified xsi:type="dcterms:W3CDTF">2023-12-23T16:28:00Z</dcterms:modified>
</cp:coreProperties>
</file>