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25F" w:rsidRDefault="0067330E" w:rsidP="0067330E">
      <w:pPr>
        <w:pStyle w:val="1"/>
        <w:rPr>
          <w:lang w:val="ru-RU"/>
        </w:rPr>
      </w:pPr>
      <w:r w:rsidRPr="0071018E">
        <w:rPr>
          <w:lang w:val="ru-RU"/>
        </w:rPr>
        <w:t>Экологические особенности горных экосистем</w:t>
      </w:r>
    </w:p>
    <w:p w:rsidR="0067330E" w:rsidRPr="0067330E" w:rsidRDefault="0067330E" w:rsidP="0067330E">
      <w:r w:rsidRPr="0067330E">
        <w:t>Горные экосистемы представляют собой уникальные и сложные среды, которые отличаются особыми экологическими особенностями. Горы - это регионы с высокими и сложными рельефами, где климат, почва, растительный и животный мир подвержены значительным изменениям на малом пространстве по высоте.</w:t>
      </w:r>
    </w:p>
    <w:p w:rsidR="0067330E" w:rsidRPr="0067330E" w:rsidRDefault="0067330E" w:rsidP="0067330E">
      <w:r w:rsidRPr="0067330E">
        <w:t>Одной из главных особенностей горных экосистем является их вертикальная зональность. Горы имеют разные высотные пояса, каждый из которых характеризуется уникальными климатическими условиями и разнообразием животного и растительного мира. Наиболее типичные зоны в горах включают подножие (фут), лесистую зону, горную тундру, альпийские луга, субальпийскую зону, снежно-ледниковую зону. Каждая из этих зон поддерживает различные виды растений и животных, а их характер и биоразнообразие зависят от высоты, климата и географического положения.</w:t>
      </w:r>
    </w:p>
    <w:p w:rsidR="0067330E" w:rsidRPr="0067330E" w:rsidRDefault="0067330E" w:rsidP="0067330E">
      <w:r w:rsidRPr="0067330E">
        <w:t>Одной из важных особенностей горных экосистем является их уникальное растительное покровное. Горные растения адаптированы к экстремальным условиям, таким как экстремальные колебания температур, большие перепады высоты и недостаток питательных веществ. Растения высокогорий обычно обладают жесткими листьями, густой структурой, чтобы защититься от ветров и экстремальных условий. Некоторые растения гор вырастают очень медленно и имеют долгий период вегетации из-за короткого лета.</w:t>
      </w:r>
    </w:p>
    <w:p w:rsidR="0067330E" w:rsidRPr="0067330E" w:rsidRDefault="0067330E" w:rsidP="0067330E">
      <w:r w:rsidRPr="0067330E">
        <w:t>Фауна горных экосистем также уникальна и адаптирована к жизни в таких условиях. От редких исконных видов животных до специализированных высокогорных обитателей, горы предоставляют убежище для многих видов. Высокогорные животные часто имеют специальные физиологические адаптации, такие как более эффективное использование кислорода или уникальные методы теплоизоляции, чтобы приспособиться к низким температурам и недостатку кислорода на больших высотах.</w:t>
      </w:r>
    </w:p>
    <w:p w:rsidR="0067330E" w:rsidRPr="0067330E" w:rsidRDefault="0067330E" w:rsidP="0067330E">
      <w:r w:rsidRPr="0067330E">
        <w:t>Горные экосистемы играют важную роль в глобальной экологии. Они служат родственными местами для многих редких и уязвимых видов, а также являются источником воды для многих рек и потоков. Снег и ледники в горах также являются важными регуляторами климата, сохраняя воду и контролируя распределение влаги во многих регионах мира.</w:t>
      </w:r>
    </w:p>
    <w:p w:rsidR="0067330E" w:rsidRPr="0067330E" w:rsidRDefault="0067330E" w:rsidP="0067330E">
      <w:r w:rsidRPr="0067330E">
        <w:t>Однако горные экосистемы чрезвычайно уязвимы перед человеческой деятельностью и изменениями климата. Они подвержены угрозам, таким как вырубка лесов, гражданские работы, туризм и изменение климата, что может привести к нарушению баланса экосистем и исчезновению уникальных видов животных и растений.</w:t>
      </w:r>
    </w:p>
    <w:p w:rsidR="0067330E" w:rsidRPr="0067330E" w:rsidRDefault="0067330E" w:rsidP="0067330E">
      <w:r w:rsidRPr="0067330E">
        <w:rPr>
          <w:lang w:val="ru-RU"/>
        </w:rPr>
        <w:t xml:space="preserve">Таким образом, горные экосистемы представляют собой уникальные и уязвимые среды, обладающие высоким уровнем биоразнообразия и играющие важную роль в мировой экологии. </w:t>
      </w:r>
      <w:r w:rsidRPr="0067330E">
        <w:t>Сохранение и охрана этих экосистем являются необходимыми для сохранения природного баланса и обеспечения устойчивости экосистем в будущем.</w:t>
      </w:r>
      <w:bookmarkStart w:id="0" w:name="_GoBack"/>
      <w:bookmarkEnd w:id="0"/>
    </w:p>
    <w:sectPr w:rsidR="0067330E" w:rsidRPr="0067330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74E"/>
    <w:rsid w:val="0039425F"/>
    <w:rsid w:val="0067330E"/>
    <w:rsid w:val="00A67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157A7"/>
  <w15:chartTrackingRefBased/>
  <w15:docId w15:val="{C79CEBB6-EF74-497E-B67E-A714D0E3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733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330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63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2333</Characters>
  <Application>Microsoft Office Word</Application>
  <DocSecurity>0</DocSecurity>
  <Lines>19</Lines>
  <Paragraphs>5</Paragraphs>
  <ScaleCrop>false</ScaleCrop>
  <Company>SPecialiST RePack</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2023-12-23T16:53:00Z</dcterms:created>
  <dcterms:modified xsi:type="dcterms:W3CDTF">2023-12-23T16:54:00Z</dcterms:modified>
</cp:coreProperties>
</file>