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25F" w:rsidRDefault="00AD79A1" w:rsidP="00AD79A1">
      <w:pPr>
        <w:pStyle w:val="1"/>
        <w:rPr>
          <w:lang w:val="ru-RU"/>
        </w:rPr>
      </w:pPr>
      <w:r w:rsidRPr="00F528B3">
        <w:rPr>
          <w:lang w:val="ru-RU"/>
        </w:rPr>
        <w:t>Производственные ресурсы и их оптимизация</w:t>
      </w:r>
    </w:p>
    <w:p w:rsidR="00AD79A1" w:rsidRPr="00AD79A1" w:rsidRDefault="00AD79A1" w:rsidP="00AD79A1">
      <w:pPr>
        <w:rPr>
          <w:lang w:val="ru-RU"/>
        </w:rPr>
      </w:pPr>
      <w:r w:rsidRPr="00AD79A1">
        <w:rPr>
          <w:lang w:val="ru-RU"/>
        </w:rPr>
        <w:t>Производственные ресурсы представляют собой все необходимые для производства материальные, финансовые, технические, информационные и человеческие ресурсы. Оптимизация производственных ресурсов - это процесс эффективного управления и использования этих ресурсов с целью максимизации производительности, снижения издержек и повышения конкурентоспособности предприятия.</w:t>
      </w:r>
    </w:p>
    <w:p w:rsidR="00AD79A1" w:rsidRPr="00AD79A1" w:rsidRDefault="00AD79A1" w:rsidP="00AD79A1">
      <w:pPr>
        <w:rPr>
          <w:lang w:val="ru-RU"/>
        </w:rPr>
      </w:pPr>
      <w:r w:rsidRPr="00AD79A1">
        <w:rPr>
          <w:lang w:val="ru-RU"/>
        </w:rPr>
        <w:t>Оптимизация производственных ресурсов начинается с их анализа и классификации. Материальные ресурсы включают в себя сырье, компоненты, оборудование и запасы, а также физические пространства для производства. Финансовые ресурсы относятся к капиталу, необходимому для закупки материалов, оплаты труда, развития и инвестирования в производство. Технические ресурсы - это оборудование, технологии и инфраструктура. Информационные ресурсы включают в себя данные, системы управления и информационные технологии. Человеческие ресурсы - это квалифицированный персонал, способный эффективно управлять и использовать другие виды ресурсов.</w:t>
      </w:r>
    </w:p>
    <w:p w:rsidR="00AD79A1" w:rsidRPr="00AD79A1" w:rsidRDefault="00AD79A1" w:rsidP="00AD79A1">
      <w:pPr>
        <w:rPr>
          <w:lang w:val="ru-RU"/>
        </w:rPr>
      </w:pPr>
      <w:r w:rsidRPr="00AD79A1">
        <w:rPr>
          <w:lang w:val="ru-RU"/>
        </w:rPr>
        <w:t xml:space="preserve">Оптимизация материальных ресурсов начинается с управления запасами. Применение методов, таких как </w:t>
      </w:r>
      <w:r w:rsidRPr="00AD79A1">
        <w:t>ABC</w:t>
      </w:r>
      <w:r w:rsidRPr="00AD79A1">
        <w:rPr>
          <w:lang w:val="ru-RU"/>
        </w:rPr>
        <w:t xml:space="preserve">-анализ, позволяет классифицировать запасы по уровню их значимости для производства, что помогает сосредотачивать внимание и ресурсы на управлении наиболее значимыми запасами. Применение системы </w:t>
      </w:r>
      <w:r w:rsidRPr="00AD79A1">
        <w:t>Just</w:t>
      </w:r>
      <w:r w:rsidRPr="00AD79A1">
        <w:rPr>
          <w:lang w:val="ru-RU"/>
        </w:rPr>
        <w:t>-</w:t>
      </w:r>
      <w:r w:rsidRPr="00AD79A1">
        <w:t>In</w:t>
      </w:r>
      <w:r w:rsidRPr="00AD79A1">
        <w:rPr>
          <w:lang w:val="ru-RU"/>
        </w:rPr>
        <w:t>-</w:t>
      </w:r>
      <w:r w:rsidRPr="00AD79A1">
        <w:t>Time</w:t>
      </w:r>
      <w:r w:rsidRPr="00AD79A1">
        <w:rPr>
          <w:lang w:val="ru-RU"/>
        </w:rPr>
        <w:t xml:space="preserve"> (</w:t>
      </w:r>
      <w:r w:rsidRPr="00AD79A1">
        <w:t>JIT</w:t>
      </w:r>
      <w:r w:rsidRPr="00AD79A1">
        <w:rPr>
          <w:lang w:val="ru-RU"/>
        </w:rPr>
        <w:t>) позволяет снижать уровень запасов, получая необходимые материалы и компоненты исключительно в момент необходимости, что помогает снизить затраты на их хранение и улучшить оборачиваемость капитала.</w:t>
      </w:r>
    </w:p>
    <w:p w:rsidR="00AD79A1" w:rsidRPr="00AD79A1" w:rsidRDefault="00AD79A1" w:rsidP="00AD79A1">
      <w:pPr>
        <w:rPr>
          <w:lang w:val="ru-RU"/>
        </w:rPr>
      </w:pPr>
      <w:r w:rsidRPr="00AD79A1">
        <w:rPr>
          <w:lang w:val="ru-RU"/>
        </w:rPr>
        <w:t>Финансовые ресурсы требуют эффективного управления. Анализ затрат, бюджетирование и оценка инвестиций позволяют оптимизировать расходы и направлять финансовые ресурсы в наиболее перспективные проекты и направления развития. Применение финансовых инструментов, таких как методы оценки инвестиций и амортизации, позволяет эффективно управлять капитальными вложениями и ресурсами.</w:t>
      </w:r>
    </w:p>
    <w:p w:rsidR="00AD79A1" w:rsidRPr="00AD79A1" w:rsidRDefault="00AD79A1" w:rsidP="00AD79A1">
      <w:pPr>
        <w:rPr>
          <w:lang w:val="ru-RU"/>
        </w:rPr>
      </w:pPr>
      <w:r w:rsidRPr="00AD79A1">
        <w:rPr>
          <w:lang w:val="ru-RU"/>
        </w:rPr>
        <w:t>Оптимизация технических ресурсов включает в себя совершенствование технологических процессов, модернизацию оборудования и инфраструктуры, а также внедрение новых технологий. Это позволяет повышать производительность, снижать издержки на производство и улучшать качество продукции.</w:t>
      </w:r>
    </w:p>
    <w:p w:rsidR="00AD79A1" w:rsidRPr="00AD79A1" w:rsidRDefault="00AD79A1" w:rsidP="00AD79A1">
      <w:pPr>
        <w:rPr>
          <w:lang w:val="ru-RU"/>
        </w:rPr>
      </w:pPr>
      <w:r w:rsidRPr="00AD79A1">
        <w:rPr>
          <w:lang w:val="ru-RU"/>
        </w:rPr>
        <w:t>Информационные ресурсы требуют эффективного управления данными, внедрения информационных систем управления, аналитики данных и цифровых технологий. Это позволяет улучшать принятие решений на основе данных, повышать эффективность производственных процессов и оптимизировать управление ресурсами.</w:t>
      </w:r>
    </w:p>
    <w:p w:rsidR="00AD79A1" w:rsidRPr="00AD79A1" w:rsidRDefault="00AD79A1" w:rsidP="00AD79A1">
      <w:pPr>
        <w:rPr>
          <w:lang w:val="ru-RU"/>
        </w:rPr>
      </w:pPr>
      <w:r w:rsidRPr="00AD79A1">
        <w:rPr>
          <w:lang w:val="ru-RU"/>
        </w:rPr>
        <w:t>Человеческие ресурсы являются ключевым элементом оптимизации производства. Обучение персонала, мотивация, развитие профессиональных навыков и создание условий для творческого подхода сотрудников к решению производственных задач позволяют оптимизировать использование других видов ресурсов.</w:t>
      </w:r>
    </w:p>
    <w:p w:rsidR="00AD79A1" w:rsidRPr="00AD79A1" w:rsidRDefault="00AD79A1" w:rsidP="00AD79A1">
      <w:pPr>
        <w:rPr>
          <w:lang w:val="ru-RU"/>
        </w:rPr>
      </w:pPr>
      <w:r w:rsidRPr="00AD79A1">
        <w:rPr>
          <w:lang w:val="ru-RU"/>
        </w:rPr>
        <w:t>Таким образом, оптимизация производственных ресурсов - это комплексный процесс, направленный на эффективное управление и использование различных видов ресурсов для повышения производительности, качества продукции и общей эффективности производства на предприятии.</w:t>
      </w:r>
      <w:bookmarkStart w:id="0" w:name="_GoBack"/>
      <w:bookmarkEnd w:id="0"/>
    </w:p>
    <w:sectPr w:rsidR="00AD79A1" w:rsidRPr="00AD79A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B13"/>
    <w:rsid w:val="0039425F"/>
    <w:rsid w:val="00AD79A1"/>
    <w:rsid w:val="00D7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26EF3"/>
  <w15:chartTrackingRefBased/>
  <w15:docId w15:val="{36EB9791-E1E2-4787-8CE6-2FE44502E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79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79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5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2602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2023-12-23T19:02:00Z</dcterms:created>
  <dcterms:modified xsi:type="dcterms:W3CDTF">2023-12-23T19:02:00Z</dcterms:modified>
</cp:coreProperties>
</file>