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FBE" w:rsidRDefault="004D6511" w:rsidP="004D6511">
      <w:pPr>
        <w:pStyle w:val="1"/>
        <w:rPr>
          <w:lang w:val="ru-RU"/>
        </w:rPr>
      </w:pPr>
      <w:r w:rsidRPr="00F528B3">
        <w:rPr>
          <w:lang w:val="ru-RU"/>
        </w:rPr>
        <w:t>Производство игровых консолей и развлекательной электроники</w:t>
      </w:r>
    </w:p>
    <w:p w:rsidR="004D6511" w:rsidRPr="004D6511" w:rsidRDefault="004D6511" w:rsidP="004D6511">
      <w:pPr>
        <w:rPr>
          <w:lang w:val="ru-RU"/>
        </w:rPr>
      </w:pPr>
      <w:bookmarkStart w:id="0" w:name="_GoBack"/>
      <w:r w:rsidRPr="004D6511">
        <w:rPr>
          <w:lang w:val="ru-RU"/>
        </w:rPr>
        <w:t>Производство игровых консолей и развлекательной электроники представляет собой важную отрасль индустрии развлечений, охватывающую создание и изготовление игровых систем, устройств, компонентов и программного обеспечения, предназначенных для игровых целей и развлечений.</w:t>
      </w:r>
    </w:p>
    <w:p w:rsidR="004D6511" w:rsidRPr="004D6511" w:rsidRDefault="004D6511" w:rsidP="004D6511">
      <w:pPr>
        <w:rPr>
          <w:lang w:val="ru-RU"/>
        </w:rPr>
      </w:pPr>
      <w:r w:rsidRPr="004D6511">
        <w:rPr>
          <w:lang w:val="ru-RU"/>
        </w:rPr>
        <w:t>Процесс производства игровых консолей начинается с проектирования и разработки новых устройств. Инженеры и дизайнеры тщательно разрабатывают концепции, аппаратные компоненты, управляющие системы, дизайн и интерфейсы пользователей. Они учитывают требования к высокой производительности, инновационным функциям, эстетическому внешнему виду и удобству использования для создания конкурентоспособных продуктов.</w:t>
      </w:r>
    </w:p>
    <w:p w:rsidR="004D6511" w:rsidRPr="004D6511" w:rsidRDefault="004D6511" w:rsidP="004D6511">
      <w:pPr>
        <w:rPr>
          <w:lang w:val="ru-RU"/>
        </w:rPr>
      </w:pPr>
      <w:r w:rsidRPr="004D6511">
        <w:rPr>
          <w:lang w:val="ru-RU"/>
        </w:rPr>
        <w:t>Одним из ключевых этапов является сборка игровых консолей. Это включает производство печатных плат, компонентов, монтаж и тестирование устройств. Компоненты, такие как процессоры, графические карты, память и другие части, собираются и интегрируются в консоль. Затем проводятся тесты на производительность, надежность и соответствие стандартам качества.</w:t>
      </w:r>
    </w:p>
    <w:p w:rsidR="004D6511" w:rsidRPr="004D6511" w:rsidRDefault="004D6511" w:rsidP="004D6511">
      <w:pPr>
        <w:rPr>
          <w:lang w:val="ru-RU"/>
        </w:rPr>
      </w:pPr>
      <w:r w:rsidRPr="004D6511">
        <w:rPr>
          <w:lang w:val="ru-RU"/>
        </w:rPr>
        <w:t>Изготовление периферийных устройств, таких как контроллеры, камеры, микрофоны и другие аксессуары, также является частью производства. Эти устройства создаются с учетом особенностей конкретной консоли, предлагая разнообразные возможности для улучшения игрового опыта.</w:t>
      </w:r>
    </w:p>
    <w:p w:rsidR="004D6511" w:rsidRPr="004D6511" w:rsidRDefault="004D6511" w:rsidP="004D6511">
      <w:pPr>
        <w:rPr>
          <w:lang w:val="ru-RU"/>
        </w:rPr>
      </w:pPr>
      <w:r w:rsidRPr="004D6511">
        <w:rPr>
          <w:lang w:val="ru-RU"/>
        </w:rPr>
        <w:t>Разработка и выпуск игрового программного обеспечения также играют важную роль в индустрии развлечений. Компании разрабатывают игры, приложения и другое развлекательное программное обеспечение, оптимизированное для конкретных платформ. Это включает в себя создание геймплея, графики, звукового сопровождения и других аспектов, чтобы обеспечить увлекательный и привлекательный игровой опыт.</w:t>
      </w:r>
    </w:p>
    <w:p w:rsidR="004D6511" w:rsidRPr="004D6511" w:rsidRDefault="004D6511" w:rsidP="004D6511">
      <w:pPr>
        <w:rPr>
          <w:lang w:val="ru-RU"/>
        </w:rPr>
      </w:pPr>
      <w:r w:rsidRPr="004D6511">
        <w:rPr>
          <w:lang w:val="ru-RU"/>
        </w:rPr>
        <w:t>Компании, занимающиеся производством игровых консолей и развлекательной электроники, также уделяют внимание инновациям. Это включает в себя постоянное совершенствование технологий, внедрение новых функций (например, виртуальной реальности, расширенной реальности), улучшение графики, оптимизацию производительности и развитие новых способов взаимодействия с игровым миром.</w:t>
      </w:r>
    </w:p>
    <w:p w:rsidR="004D6511" w:rsidRPr="004D6511" w:rsidRDefault="004D6511" w:rsidP="004D6511">
      <w:pPr>
        <w:rPr>
          <w:lang w:val="ru-RU"/>
        </w:rPr>
      </w:pPr>
      <w:r w:rsidRPr="004D6511">
        <w:rPr>
          <w:lang w:val="ru-RU"/>
        </w:rPr>
        <w:t>Одним из важных аспектов в производстве игровых консолей и развлекательной электроники является безопасность и защита данных. С увеличением онлайн-игр и хранения личной информации пользователей, компании обязаны обеспечивать безопасность данных и защиту личной информации своих пользователей.</w:t>
      </w:r>
    </w:p>
    <w:p w:rsidR="004D6511" w:rsidRPr="004D6511" w:rsidRDefault="004D6511" w:rsidP="004D6511">
      <w:pPr>
        <w:rPr>
          <w:lang w:val="ru-RU"/>
        </w:rPr>
      </w:pPr>
      <w:r w:rsidRPr="004D6511">
        <w:rPr>
          <w:lang w:val="ru-RU"/>
        </w:rPr>
        <w:t>Индустрия развлекательной электроники стремится к постоянному росту и инновациям, предлагая новые возможности и опыт игры. Производство игровых консолей и развлекательной электроники не только создает продукты развлечения, но и стимулирует технологический прогресс, формирует культуру потребления развлечений и оказывает значительное влияние на мировую экономику.</w:t>
      </w:r>
      <w:bookmarkEnd w:id="0"/>
    </w:p>
    <w:sectPr w:rsidR="004D6511" w:rsidRPr="004D651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02"/>
    <w:rsid w:val="004D6511"/>
    <w:rsid w:val="005D4102"/>
    <w:rsid w:val="00C8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E6738"/>
  <w15:chartTrackingRefBased/>
  <w15:docId w15:val="{397F0C8E-BA32-448E-B502-3B3B9A21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65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2023-12-24T07:39:00Z</dcterms:created>
  <dcterms:modified xsi:type="dcterms:W3CDTF">2023-12-24T07:41:00Z</dcterms:modified>
</cp:coreProperties>
</file>