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BE" w:rsidRDefault="00C85858" w:rsidP="00C85858">
      <w:pPr>
        <w:pStyle w:val="1"/>
        <w:rPr>
          <w:lang w:val="ru-RU"/>
        </w:rPr>
      </w:pPr>
      <w:r w:rsidRPr="00F528B3">
        <w:rPr>
          <w:lang w:val="ru-RU"/>
        </w:rPr>
        <w:t>Производство мебели и декоративных элементов</w:t>
      </w:r>
    </w:p>
    <w:p w:rsidR="00C85858" w:rsidRPr="00C85858" w:rsidRDefault="00C85858" w:rsidP="00C85858">
      <w:pPr>
        <w:rPr>
          <w:lang w:val="ru-RU"/>
        </w:rPr>
      </w:pPr>
      <w:r w:rsidRPr="00C85858">
        <w:rPr>
          <w:lang w:val="ru-RU"/>
        </w:rPr>
        <w:t>Производство мебели и декоративных элементов представляет собой важную отрасль, которая объединяет широкий спектр производственных процессов, начиная от создания функциональной мебели до декоративных элементов, используемых для улучшения интерьеров и создания комфортной обстановки.</w:t>
      </w:r>
    </w:p>
    <w:p w:rsidR="00C85858" w:rsidRPr="00C85858" w:rsidRDefault="00C85858" w:rsidP="00C85858">
      <w:pPr>
        <w:rPr>
          <w:lang w:val="ru-RU"/>
        </w:rPr>
      </w:pPr>
      <w:r w:rsidRPr="00C85858">
        <w:rPr>
          <w:lang w:val="ru-RU"/>
        </w:rPr>
        <w:t>Процесс производства мебели начинается с дизайна и разработки концепции. Дизайнеры и инженеры работают над созданием эскизов, выбором материалов и разработкой конструкций. После этого происходит выбор сырья - древесины, металла, стекла, пластика или других материалов, которые будут использоваться для изготовления мебели.</w:t>
      </w:r>
    </w:p>
    <w:p w:rsidR="00C85858" w:rsidRPr="00C85858" w:rsidRDefault="00C85858" w:rsidP="00C85858">
      <w:pPr>
        <w:rPr>
          <w:lang w:val="ru-RU"/>
        </w:rPr>
      </w:pPr>
      <w:r w:rsidRPr="00C85858">
        <w:rPr>
          <w:lang w:val="ru-RU"/>
        </w:rPr>
        <w:t>Одним из основных этапов производства является обработка сырья. Древесина, например, подвергается различным процессам, таким как распиливание, строгание, шлифовка, чтобы получить необходимые элементы для сборки мебели. Металлические элементы обрабатываются с помощью литья, формовки, сварки и других технологий.</w:t>
      </w:r>
    </w:p>
    <w:p w:rsidR="00C85858" w:rsidRPr="00C85858" w:rsidRDefault="00C85858" w:rsidP="00C85858">
      <w:pPr>
        <w:rPr>
          <w:lang w:val="ru-RU"/>
        </w:rPr>
      </w:pPr>
      <w:r w:rsidRPr="00C85858">
        <w:rPr>
          <w:lang w:val="ru-RU"/>
        </w:rPr>
        <w:t>После обработки материалов следует этап сборки. Это процесс, включающий соединение и сборку элементов мебели в конечное изделие. Здесь применяются различные методы сборки: от традиционных столярных соединений до использования современных технологий и оборудования для точного монтажа.</w:t>
      </w:r>
    </w:p>
    <w:p w:rsidR="00C85858" w:rsidRPr="00C85858" w:rsidRDefault="00C85858" w:rsidP="00C85858">
      <w:pPr>
        <w:rPr>
          <w:lang w:val="ru-RU"/>
        </w:rPr>
      </w:pPr>
      <w:r w:rsidRPr="00C85858">
        <w:rPr>
          <w:lang w:val="ru-RU"/>
        </w:rPr>
        <w:t>Заключительный этап - это отделка и обработка готовой мебели. Это включает в себя окраску, лакировку, нанесение защитных покрытий для придания мебели желаемого внешнего вида и защиты от внешних воздействий. Это также может включать добавление декоративных элементов, украшений, резьбы, узоров и других деталей, придающих мебели особый стиль и оригинальность.</w:t>
      </w:r>
    </w:p>
    <w:p w:rsidR="00C85858" w:rsidRPr="00C85858" w:rsidRDefault="00C85858" w:rsidP="00C85858">
      <w:pPr>
        <w:rPr>
          <w:lang w:val="ru-RU"/>
        </w:rPr>
      </w:pPr>
      <w:r w:rsidRPr="00C85858">
        <w:rPr>
          <w:lang w:val="ru-RU"/>
        </w:rPr>
        <w:t>Производство декоративных элементов также имеет свои особенности. Это может быть производство элементов декора из различных материалов: от текстиля и керамики до стекла и металла. Декоративные элементы включают в себя различные предметы - от картины и скульптуры до ваз, подсвечников, текстильных изделий и других элементов, призванных украсить интерьер и создать уютную атмосферу.</w:t>
      </w:r>
    </w:p>
    <w:p w:rsidR="00C85858" w:rsidRPr="00C85858" w:rsidRDefault="00C85858" w:rsidP="00C85858">
      <w:pPr>
        <w:rPr>
          <w:lang w:val="ru-RU"/>
        </w:rPr>
      </w:pPr>
      <w:r w:rsidRPr="00C85858">
        <w:rPr>
          <w:lang w:val="ru-RU"/>
        </w:rPr>
        <w:t>Производство мебели и декоративных элементов часто идет рука об руку с современными технологиями. Оно стремится к инновациям, внедряя автоматизированные процессы, используя компьютерные программы для дизайна и контроля качества, а также экологически устойчивые методы производства для сокращения воздействия на окружающую среду.</w:t>
      </w:r>
    </w:p>
    <w:p w:rsidR="00C85858" w:rsidRPr="00C85858" w:rsidRDefault="00C85858" w:rsidP="00C85858">
      <w:pPr>
        <w:rPr>
          <w:lang w:val="ru-RU"/>
        </w:rPr>
      </w:pPr>
      <w:r w:rsidRPr="00C85858">
        <w:rPr>
          <w:lang w:val="ru-RU"/>
        </w:rPr>
        <w:t>В целом, производство мебели и декоративных элементов играет важную роль в создании комфортного и функционального пространства для жизни и работы. Это не только процесс создания предметов интерьера, но и искусство, объединяющее функциональность, эстетику и качество, способствуя формированию уникальных и комфортных интерьеров.</w:t>
      </w:r>
      <w:bookmarkStart w:id="0" w:name="_GoBack"/>
      <w:bookmarkEnd w:id="0"/>
    </w:p>
    <w:sectPr w:rsidR="00C85858" w:rsidRPr="00C858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EC"/>
    <w:rsid w:val="002778EC"/>
    <w:rsid w:val="00C83FBE"/>
    <w:rsid w:val="00C8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BCA0"/>
  <w15:chartTrackingRefBased/>
  <w15:docId w15:val="{75DC47B2-D70F-4FA7-A151-FED87CAD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8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2023-12-24T07:49:00Z</dcterms:created>
  <dcterms:modified xsi:type="dcterms:W3CDTF">2023-12-24T07:50:00Z</dcterms:modified>
</cp:coreProperties>
</file>