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3E" w:rsidRDefault="00153143" w:rsidP="00153143">
      <w:pPr>
        <w:pStyle w:val="1"/>
        <w:jc w:val="center"/>
      </w:pPr>
      <w:r w:rsidRPr="00153143">
        <w:t>Проблемы охраны редких и исчезающих видов растений</w:t>
      </w:r>
    </w:p>
    <w:p w:rsidR="00153143" w:rsidRDefault="00153143" w:rsidP="00153143"/>
    <w:p w:rsidR="00153143" w:rsidRDefault="00153143" w:rsidP="00153143">
      <w:bookmarkStart w:id="0" w:name="_GoBack"/>
      <w:r>
        <w:t>Охрана редких и исчезающих видов растений является одной из наиболее актуальных и важных задач в области природопользования и экологии. Биоразнообразие растений играет ключевую роль в поддержании экологического равновесия, обеспечивает пищу и убежище для животных, а также предоставляет чело</w:t>
      </w:r>
      <w:r>
        <w:t>веку множество ценных ресурсов.</w:t>
      </w:r>
    </w:p>
    <w:p w:rsidR="00153143" w:rsidRDefault="00153143" w:rsidP="00153143">
      <w:r>
        <w:t>Однако множество редких и исчезающих видов растений подвергаются угрозам из-за человеческой деятельности и изменения климата. Одной из основных угроз является потеря естественных местообитаний из-за разрушения лесов, влагоемких угодий и других экосистем. Вырубка лесов, дренаж болот, расширение сельскохозяйственных угодий и застройка территорий приводят к утрате мест обит</w:t>
      </w:r>
      <w:r>
        <w:t>ания для редких видов растений.</w:t>
      </w:r>
    </w:p>
    <w:p w:rsidR="00153143" w:rsidRDefault="00153143" w:rsidP="00153143">
      <w:r>
        <w:t>Биологическое загрязнение также представляет серьезную угрозу для редких видов растений. Экосистемы могут быть заражены инвазивными видами, которые конкурируют с местными растениями за ресурсы и могут вытеснять их. Это часто приводит к вымиранию редких видов, которые не могут сп</w:t>
      </w:r>
      <w:r>
        <w:t>равиться с новыми конкурентами.</w:t>
      </w:r>
    </w:p>
    <w:p w:rsidR="00153143" w:rsidRDefault="00153143" w:rsidP="00153143">
      <w:r>
        <w:t>Изменение климата также сказывается на редких растениях. Повышение температуры, изменение водных режимов и учащение экстремальных погодных явлений могут влиять на распределение и жизнеспособность многих видов. Редкие растения, обитающие в уникальных экосистемах, могут быть особенно уязвимыми перед этими и</w:t>
      </w:r>
      <w:r>
        <w:t>зменениями.</w:t>
      </w:r>
    </w:p>
    <w:p w:rsidR="00153143" w:rsidRDefault="00153143" w:rsidP="00153143">
      <w:r>
        <w:t>Для охраны редких и исчезающих видов растений необходимо принимать меры на местном, национальном и международном уровнях. Это включает в себя создание заповедников и национальных парков, где эти виды могут находить убежище и защиту. Также важно проводить мониторинг состояния этих видов и разрабатыв</w:t>
      </w:r>
      <w:r>
        <w:t>ать планы по их восстановлению.</w:t>
      </w:r>
    </w:p>
    <w:p w:rsidR="00153143" w:rsidRDefault="00153143" w:rsidP="00153143">
      <w:r>
        <w:t>Образование и информационные кампании также играют важную роль в охране редких видов растений. Люди должны осознавать важность биоразнообразия и понимать, какие угрозы оно может нести. Совместные усилия на уровне общества, правительств и международных организаций необходимы для эффективной охраны этих ценных видов растений и их мест обитания. В противном случае, мы рискуем потерять их навсегда, что будет иметь негативные последствия для экосистем и будущих поколений.</w:t>
      </w:r>
    </w:p>
    <w:p w:rsidR="00153143" w:rsidRDefault="00153143" w:rsidP="00153143">
      <w:r>
        <w:t xml:space="preserve">Кроме того, важной частью охраны редких видов растений является сохранение их генетического разнообразия. Генетическое разнообразие позволяет видам адаптироваться к изменяющимся условиям среды и выживать. В этом контексте необходимо уделять внимание сохранению семенных банков и генетических </w:t>
      </w:r>
      <w:r>
        <w:t>ресурсов редких видов растений.</w:t>
      </w:r>
    </w:p>
    <w:p w:rsidR="00153143" w:rsidRDefault="00153143" w:rsidP="00153143">
      <w:r>
        <w:t>Сотрудничество между научными исследователями, организациями по охране природы, правительственными органами и местными сообществами играет ключевую роль в решении проблем охраны редких видов растений. Совместные исследования, программы восстановления и мониторинг состояния популяций помогают разрабатывать эффективные стра</w:t>
      </w:r>
      <w:r>
        <w:t>тегии по сохранению этих видов.</w:t>
      </w:r>
    </w:p>
    <w:p w:rsidR="00153143" w:rsidRDefault="00153143" w:rsidP="00153143">
      <w:r>
        <w:t>Помимо этого, важно также учитывать потребности местных сообществ, которые могут находиться в конфликте с охраной редких видов из-за использования природных ресурсов. Разработка устойчивых методов совместного использования природы и участие местных жителей в охране могут помочь достичь баланса между сохранением редких видов растений и удовлетворением потребностей людей.</w:t>
      </w:r>
    </w:p>
    <w:p w:rsidR="00153143" w:rsidRPr="00153143" w:rsidRDefault="00153143" w:rsidP="00153143">
      <w:r>
        <w:lastRenderedPageBreak/>
        <w:t>Охрана редких видов растений является непременной частью устойчивого природопользования. Восстановление и сохранение биоразнообразия растений важно не только для сохранения экологического равновесия, но и для обеспечения продовольственной безопасности, медицинских открытий и других сфер человеческой жизни. Эффективное управление и охрана редких видов растений требуют координации усилий на глобальном уровне и признания важности этой проблемы для будущего нашей планеты.</w:t>
      </w:r>
      <w:bookmarkEnd w:id="0"/>
    </w:p>
    <w:sectPr w:rsidR="00153143" w:rsidRPr="0015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3E"/>
    <w:rsid w:val="00153143"/>
    <w:rsid w:val="001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198B"/>
  <w15:chartTrackingRefBased/>
  <w15:docId w15:val="{45A29E9D-F313-4B4E-9D9E-730A8C7D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31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2023-12-24T09:24:00Z</dcterms:created>
  <dcterms:modified xsi:type="dcterms:W3CDTF">2023-12-24T09:25:00Z</dcterms:modified>
</cp:coreProperties>
</file>