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0" w:rsidRDefault="00F77BE8" w:rsidP="00F77BE8">
      <w:pPr>
        <w:pStyle w:val="1"/>
        <w:jc w:val="center"/>
      </w:pPr>
      <w:r w:rsidRPr="00F77BE8">
        <w:t>Влияние изменения климата на водные ресурсы</w:t>
      </w:r>
    </w:p>
    <w:p w:rsidR="00F77BE8" w:rsidRDefault="00F77BE8" w:rsidP="00F77BE8"/>
    <w:p w:rsidR="00F77BE8" w:rsidRDefault="00F77BE8" w:rsidP="00F77BE8">
      <w:bookmarkStart w:id="0" w:name="_GoBack"/>
      <w:r>
        <w:t>Изменение климата представляет собой одну из самых серьезных экологических угроз, с которыми сталкивается планета Земля. Одним из его ключевых аспектов является его воздействие на водные ресурсы, включая реки, озера, водохранилища, подземные воды и ледники. Эти водные ресурсы играют важную роль в жизни человечества и экосистемах, и их изменение може</w:t>
      </w:r>
      <w:r>
        <w:t>т иметь глобальные последствия.</w:t>
      </w:r>
    </w:p>
    <w:p w:rsidR="00F77BE8" w:rsidRDefault="00F77BE8" w:rsidP="00F77BE8">
      <w:r>
        <w:t>Один из наиболее очевидных и серьезных эффектов изменения климата на водные ресурсы - это изменение уровня и распределения осадков. Некоторые регионы мира становятся более сухими, что приводит к уменьшению доступности пресной воды. В других регионах, напротив, увеличение осадков может вызывать наводнения и разрушительные паводки. Это создает неравномерное распределение водных ресурсов и может привести к к</w:t>
      </w:r>
      <w:r>
        <w:t>онфликтам из-за доступа к воде.</w:t>
      </w:r>
    </w:p>
    <w:p w:rsidR="00F77BE8" w:rsidRDefault="00F77BE8" w:rsidP="00F77BE8">
      <w:r>
        <w:t>Повышение температуры воздуха также влияет на состояние ледников и снежных покровов. Во многих частях мира ледники сокращаются, что в конечном итоге приводит к повышению уровня мирового океана и угрозе наводнений прибрежных районов. Подземные воды также могут страдать из-за изменений в режиме осадков и испарения, что может вызвать засоление почв и сниж</w:t>
      </w:r>
      <w:r>
        <w:t>ение доступности питьевой воды.</w:t>
      </w:r>
    </w:p>
    <w:p w:rsidR="00F77BE8" w:rsidRDefault="00F77BE8" w:rsidP="00F77BE8">
      <w:r>
        <w:t>Одним из ключевых аспектов воздействия изменения климата на водные ресурсы является угроза устойчивости экосистем водоемов. Изменения в температуре воды и составе воды могут привести к нарушению природных балансов в реках и озерах, что может вызвать массовое вымирание рыб и других водных организмов. Это может сказаться на рыболовстве и пищ</w:t>
      </w:r>
      <w:r>
        <w:t>евой безопасности многих стран.</w:t>
      </w:r>
    </w:p>
    <w:p w:rsidR="00F77BE8" w:rsidRDefault="00F77BE8" w:rsidP="00F77BE8">
      <w:r>
        <w:t>Однако, важно отметить, что существуют усилия по адаптации к изменению климата и управлению водными ресурсами. Это включает в себя строительство инфраструктуры для более эффективного использования воды, повышение эффективности сельского хозяйства и промышленности в использовании водных ресурсов, а также разработку новых технологий для очистки и управления водой. Международные организации и государства также работают над соглашениями и мерами по снижению выбросов парниковых газов, чтобы уменьшить скорость изменения климата.</w:t>
      </w:r>
    </w:p>
    <w:p w:rsidR="00F77BE8" w:rsidRDefault="00F77BE8" w:rsidP="00F77BE8">
      <w:r>
        <w:t>Одним из дополнительных аспектов воздействия изменения климата на водные ресурсы является угроза качеству воды. Повышение температуры воды может способствовать росту водорослей и микроорганизмов, что может вызывать более частые случаи водных водорослевых бурь и загрязнение воды токсинами. Это представляет угрозу как для экосистем, так и для человеческого здоровья, так как загрязненная вода может быть небезопасной для питья и испо</w:t>
      </w:r>
      <w:r>
        <w:t>льзования в сельском хозяйстве.</w:t>
      </w:r>
    </w:p>
    <w:p w:rsidR="00F77BE8" w:rsidRDefault="00F77BE8" w:rsidP="00F77BE8">
      <w:r>
        <w:t>Другим важным аспектом является угроза солености почв и водоносных горизонтов из-за более интенсивного испарения воды при повышенных температурах. Это может привести к ухудшению качества почвы и снижению урожайност</w:t>
      </w:r>
      <w:r>
        <w:t>и сельскохозяйственных культур.</w:t>
      </w:r>
    </w:p>
    <w:p w:rsidR="00F77BE8" w:rsidRDefault="00F77BE8" w:rsidP="00F77BE8">
      <w:r>
        <w:t xml:space="preserve">Кроме того, изменение климата может усугубить проблемы, связанные с уже существующими водными проблемами, такими как засухи и дефицит пресной воды. Это может вызвать конфликты между странами и регионами из-за доступа </w:t>
      </w:r>
      <w:r>
        <w:t>к ограниченным водным ресурсам.</w:t>
      </w:r>
    </w:p>
    <w:p w:rsidR="00F77BE8" w:rsidRDefault="00F77BE8" w:rsidP="00F77BE8">
      <w:r>
        <w:t xml:space="preserve">Для смягчения этих воздействий и обеспечения устойчивого управления водными ресурсами необходимы совместные усилия на мировом уровне, включая сокращение выбросов парниковых газов, адаптацию к изменению климата и разработку новых технологий для улучшения </w:t>
      </w:r>
      <w:r>
        <w:lastRenderedPageBreak/>
        <w:t>управления водой. Это важное направление в рамках обеспечения устойчивого природопользования и сохранения водных ресурсов для будущих поколений.</w:t>
      </w:r>
    </w:p>
    <w:p w:rsidR="00F77BE8" w:rsidRPr="00F77BE8" w:rsidRDefault="00F77BE8" w:rsidP="00F77BE8">
      <w:r>
        <w:t>В заключение, изменение климата имеет серьезное воздействие на водные ресурсы, что может создавать вызовы и угрозы для человечества и окружающей среды. Понимание этих воздействий и принятие мер для их смягчения</w:t>
      </w:r>
      <w:r>
        <w:t>,</w:t>
      </w:r>
      <w:r>
        <w:t xml:space="preserve"> и адаптации являются ключевыми аспектами устойчивого управления водными ресурсами в эпоху изменения климата.</w:t>
      </w:r>
      <w:bookmarkEnd w:id="0"/>
    </w:p>
    <w:sectPr w:rsidR="00F77BE8" w:rsidRPr="00F7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70"/>
    <w:rsid w:val="00F77BE8"/>
    <w:rsid w:val="00F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48FB"/>
  <w15:chartTrackingRefBased/>
  <w15:docId w15:val="{24E0BB07-E8D2-40DF-B89E-2D061CEF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2023-12-24T09:27:00Z</dcterms:created>
  <dcterms:modified xsi:type="dcterms:W3CDTF">2023-12-24T09:28:00Z</dcterms:modified>
</cp:coreProperties>
</file>