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92" w:rsidRDefault="0074461B" w:rsidP="0074461B">
      <w:pPr>
        <w:pStyle w:val="1"/>
        <w:jc w:val="center"/>
      </w:pPr>
      <w:r w:rsidRPr="0074461B">
        <w:t>Влияние лесного хозяйства на экосистемы</w:t>
      </w:r>
    </w:p>
    <w:p w:rsidR="0074461B" w:rsidRDefault="0074461B" w:rsidP="0074461B"/>
    <w:p w:rsidR="0074461B" w:rsidRDefault="0074461B" w:rsidP="0074461B">
      <w:bookmarkStart w:id="0" w:name="_GoBack"/>
      <w:r>
        <w:t>Лесное хозяйство играет значительную роль в воздействии на экосистемы и окружающую среду. Лесы представляют собой важный компонент биологического разнообразия планеты и выполняют множество экологических функций, включая регулирование климата, фильтрацию воды, защиту почв от эрозии и обеспечение жильем и пищей для мн</w:t>
      </w:r>
      <w:r>
        <w:t>огих видов животных и растений.</w:t>
      </w:r>
    </w:p>
    <w:p w:rsidR="0074461B" w:rsidRDefault="0074461B" w:rsidP="0074461B">
      <w:r>
        <w:t xml:space="preserve">Однако в процессе вырубки деревьев, деградации лесных экосистем и изменениях в лесном покрове происходят серьезные изменения в окружающей среде. Вырубка лесов для получения древесины и других ресурсов может приводить к утрате биоразнообразия, включая исчезновение многих редких и уязвимых видов растений и животных. Это также может нарушать природные балансы и эко системные </w:t>
      </w:r>
      <w:r>
        <w:t>услуги, предоставляемые лесами.</w:t>
      </w:r>
    </w:p>
    <w:p w:rsidR="0074461B" w:rsidRDefault="0074461B" w:rsidP="0074461B">
      <w:r>
        <w:t>Одним из серьезных вопросов, связанных с лесным хозяйством, является вырубка лесов без последующей их пересадки и восстановления. Это может приводить к деградации почв, снижению уровня грунтовых вод и ухудшению качества водных источников. Особенно важно сохранять природные лесные экосистемы, такие как тропические и бореальные леса, которые являются ключевыми углеродными резервуарами и играют важную роль</w:t>
      </w:r>
      <w:r>
        <w:t xml:space="preserve"> в борьбе с изменением климата.</w:t>
      </w:r>
    </w:p>
    <w:p w:rsidR="0074461B" w:rsidRDefault="0074461B" w:rsidP="0074461B">
      <w:r>
        <w:t>Лесное хозяйство также может приводить к облесению и монокультурам, что уменьшает биоразнообразие и делает леса более уязвимыми к болезням и вредителям. Монокультуры характеризуются низкой устойчивостью к изменениям и часто требуют применения пестицидов и удобрений, что может негативно сказаться на окружа</w:t>
      </w:r>
      <w:r>
        <w:t>ющей среде и здоровье человека.</w:t>
      </w:r>
    </w:p>
    <w:p w:rsidR="0074461B" w:rsidRDefault="0074461B" w:rsidP="0074461B">
      <w:r>
        <w:t>Для минимизации негативного воздействия лесного хозяйства на экосистемы и окружающую среду, важно проводить устойчивое лесное хозяйство. Это включает в себя практики лесопользования, направленные на сохранение биоразнообразия, уход за почвами и водными ресурсами, а также на соблюдение экологических стандартов. Пересадка вырубленных деревьев, реставрация лесных экосистем и управление лесами с учетом их регенерации и сохранения биоразнообразия - ключевые шаги в сохранении здоровых и устойчивых лесных экосистем.</w:t>
      </w:r>
    </w:p>
    <w:p w:rsidR="0074461B" w:rsidRDefault="0074461B" w:rsidP="0074461B">
      <w:r>
        <w:t xml:space="preserve">Дополнительно, лесное хозяйство может оказывать воздействие на местные сообщества и общество в целом. Вырубка лесов может иметь экономические выгоды, создавая рабочие места и обеспечивая сырье для древесной промышленности, однако она также может вызывать конфликты между лесными компаниями и местными жителями, особенно в случаях, когда леса являются источником продовольствия и </w:t>
      </w:r>
      <w:r>
        <w:t xml:space="preserve">дохода для местного населения. </w:t>
      </w:r>
    </w:p>
    <w:p w:rsidR="0074461B" w:rsidRDefault="0074461B" w:rsidP="0074461B">
      <w:r>
        <w:t>Лесное хозяйство также может быть связано с проблемой незаконной вырубки лесов, что приводит к незаконному обогащению и разрушению экосистем без соблюдения экологических стандартов и законов. Борьба с незаконной вырубкой и внедрение прозрачных и ответственных практик в лесном хозяйстве являются важными</w:t>
      </w:r>
      <w:r>
        <w:t xml:space="preserve"> шагами для сохранения природы.</w:t>
      </w:r>
    </w:p>
    <w:p w:rsidR="0074461B" w:rsidRDefault="0074461B" w:rsidP="0074461B">
      <w:r>
        <w:t>Учитывая важность лесов для биоразнообразия и климата, а также для обеспечения жизненных ресурсов для многих людей, необходимо разработать и реализовать стратегии устойчивого лесного хозяйства. Это включает в себя более строгий контроль за вырубкой, регенерацией лесов, внедрение лесохозяйственных практик, способствующих сохранению биоразнообразия, и участие местных сообществ в управлении и сохранении лесных ресурсов. Устойчивое лесное хозяйство может сбалансировать потребности человека и природы, обеспечивая сохранение лесных экосистем для будущих поколений.</w:t>
      </w:r>
    </w:p>
    <w:p w:rsidR="0074461B" w:rsidRPr="0074461B" w:rsidRDefault="0074461B" w:rsidP="0074461B">
      <w:r>
        <w:lastRenderedPageBreak/>
        <w:t>В заключение, лесное хозяйство оказывает значительное влияние на экосистемы и окружающую среду, и эффективное управление лесами становится все более важным в условиях изменения климата и утраты биоразнообразия. Сохранение и восстановление лесных экосистем, устойчивое лесное хозяйство и сознательное использование лесных ресурсов могут помочь обеспечить баланс между потребностью человека и сохранением природы для будущих поколений.</w:t>
      </w:r>
      <w:bookmarkEnd w:id="0"/>
    </w:p>
    <w:sectPr w:rsidR="0074461B" w:rsidRPr="0074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92"/>
    <w:rsid w:val="00491192"/>
    <w:rsid w:val="0074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B840"/>
  <w15:chartTrackingRefBased/>
  <w15:docId w15:val="{7E51C6A9-A01F-46B3-AA48-6E035719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6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6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2023-12-24T09:52:00Z</dcterms:created>
  <dcterms:modified xsi:type="dcterms:W3CDTF">2023-12-24T09:52:00Z</dcterms:modified>
</cp:coreProperties>
</file>