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57" w:rsidRDefault="003D1457" w:rsidP="003D1457">
      <w:pPr>
        <w:pStyle w:val="1"/>
        <w:jc w:val="center"/>
      </w:pPr>
      <w:r w:rsidRPr="003D1457">
        <w:t>Экологический аудит и его роль в природопользовании</w:t>
      </w:r>
    </w:p>
    <w:p w:rsidR="003D1457" w:rsidRDefault="003D1457" w:rsidP="003D1457"/>
    <w:p w:rsidR="003D1457" w:rsidRDefault="003D1457" w:rsidP="003D1457">
      <w:bookmarkStart w:id="0" w:name="_GoBack"/>
      <w:r>
        <w:t>Экологический аудит представляет собой систематический и многогранный процесс оценки воздействия деятельности человека на окружающую природную среду. Его целью является определение и анализ негативных воздействий на экосистемы, ресурсы и биоразнообразие, а также выработка рекомендаций по улучшению экологической устойчивости и соблюдению норм и стандартов природопользования. Роль экологического аудита в природопользовании является важным инструментом для балансирования потребностей человека и сохранения прир</w:t>
      </w:r>
      <w:r>
        <w:t>одных ресурсов.</w:t>
      </w:r>
    </w:p>
    <w:p w:rsidR="003D1457" w:rsidRDefault="003D1457" w:rsidP="003D1457">
      <w:r>
        <w:t>Первоначально экологический аудит использовался в бизнесе для оценки воздействия промышленных операций на окружающую среду. Однако с течением времени он стал шире применяться в различных сферах, включая государственные организации, некоммерческие организации и даже ведение хозяйства на сельскохозяйственных участках. Экологический аудит помогает выявить и снизить негативное воздействие челове</w:t>
      </w:r>
      <w:r>
        <w:t>ческой деятельности на природу.</w:t>
      </w:r>
    </w:p>
    <w:p w:rsidR="003D1457" w:rsidRDefault="003D1457" w:rsidP="003D1457">
      <w:r>
        <w:t>Роль экологического аудита в природопользовании включает в себя след</w:t>
      </w:r>
      <w:r>
        <w:t>ующие аспекты:</w:t>
      </w:r>
    </w:p>
    <w:p w:rsidR="003D1457" w:rsidRDefault="003D1457" w:rsidP="003D1457">
      <w:r>
        <w:t>1. Оценка экологических рисков: Экологический аудит позволяет оценить риски и потенциальные угрозы для окружающей среды, связанные с конкретными видами деятельности или проектами. Это помогает принимать информированные решения и разрабатыват</w:t>
      </w:r>
      <w:r>
        <w:t>ь стратегии минимизации рисков.</w:t>
      </w:r>
    </w:p>
    <w:p w:rsidR="003D1457" w:rsidRDefault="003D1457" w:rsidP="003D1457">
      <w:r>
        <w:t>2. Мониторинг и контроль: Аудит включает в себя мониторинг текущей экологической ситуации и контроль соблюдения законов и стандартов в области природопользования. Это способствует поддержанию уровня экологической устойчиво</w:t>
      </w:r>
      <w:r>
        <w:t>сти и соблюдению норм.</w:t>
      </w:r>
    </w:p>
    <w:p w:rsidR="003D1457" w:rsidRDefault="003D1457" w:rsidP="003D1457">
      <w:r>
        <w:t xml:space="preserve">3. Улучшение эффективности: Анализ результатов аудита может выявить области, в которых можно улучшить эффективность и уменьшить негативное воздействие на природу. Это может включать в себя внедрение более чистых технологий, оптимизацию </w:t>
      </w:r>
      <w:r>
        <w:t xml:space="preserve">процессов и </w:t>
      </w:r>
      <w:proofErr w:type="spellStart"/>
      <w:r>
        <w:t>ресурсопотребления</w:t>
      </w:r>
      <w:proofErr w:type="spellEnd"/>
      <w:r>
        <w:t>.</w:t>
      </w:r>
    </w:p>
    <w:p w:rsidR="003D1457" w:rsidRDefault="003D1457" w:rsidP="003D1457">
      <w:r>
        <w:t>4. Социальная ответственность: Экологический аудит также способствует повышению общественной и корпоративной социальной ответственности в сфере природопользования. Он позволяет предприятиям и организациям демонстрировать свою готовность к учету экологических</w:t>
      </w:r>
      <w:r>
        <w:t xml:space="preserve"> аспектов в своей деятельности.</w:t>
      </w:r>
    </w:p>
    <w:p w:rsidR="003D1457" w:rsidRDefault="003D1457" w:rsidP="003D1457">
      <w:r>
        <w:t>В зависимости от конкретных целей и задач, экологический аудит может включать в себя различные методы и подходы, включая анализ данных, инспекции, обзоры законодательства и участие экспертов. Важно отметить, что экологический аудит должен проводиться регулярно и внедряться в стратегический план природопользования, чтобы обеспечить баланс между потребностями современного общества и сохранением природных ресурсов для будущих поколений.</w:t>
      </w:r>
    </w:p>
    <w:p w:rsidR="003D1457" w:rsidRDefault="003D1457" w:rsidP="003D1457">
      <w:r>
        <w:t>5. Стимулирование инноваций: Экологический аудит способствует стимулированию инноваций и разработке более экологически чистых и эффективных технологий и решений. Когда организации видят результаты аудита, они могут быть вдохновлены на внедрение новых методов и практик, которые</w:t>
      </w:r>
      <w:r>
        <w:t xml:space="preserve"> снижают их экологический след.</w:t>
      </w:r>
    </w:p>
    <w:p w:rsidR="003D1457" w:rsidRDefault="003D1457" w:rsidP="003D1457">
      <w:r>
        <w:t xml:space="preserve">6. Обучение и образование: Экологический аудит может служить средством обучения и образования сотрудников и общественности. Он повышает осведомленность о важности </w:t>
      </w:r>
      <w:proofErr w:type="spellStart"/>
      <w:r>
        <w:t>природоохраны</w:t>
      </w:r>
      <w:proofErr w:type="spellEnd"/>
      <w:r>
        <w:t xml:space="preserve"> и способствует формированию экологической культуры в обществе.</w:t>
      </w:r>
    </w:p>
    <w:p w:rsidR="003D1457" w:rsidRDefault="003D1457" w:rsidP="003D1457">
      <w:r>
        <w:lastRenderedPageBreak/>
        <w:t>7. Поддержка принятия решений: Результаты экологического аудита предоставляют информацию, которая может быть использована при принятии решений в области природопользования. Это может включать в себя регулирование деятельности, выдачу разрешений на проекты, а также определение эко</w:t>
      </w:r>
      <w:r>
        <w:t>логических приоритетов и целей.</w:t>
      </w:r>
    </w:p>
    <w:p w:rsidR="003D1457" w:rsidRDefault="003D1457" w:rsidP="003D1457">
      <w:r>
        <w:t xml:space="preserve">8. Соблюдение международных обязательств: Многие страны и международные организации обязаны соблюдать нормы и стандарты в области </w:t>
      </w:r>
      <w:proofErr w:type="spellStart"/>
      <w:r>
        <w:t>природоохраны</w:t>
      </w:r>
      <w:proofErr w:type="spellEnd"/>
      <w:r>
        <w:t>. Экологический аудит помогает оценить выполнение этих обязательств и обеспечить соответствие межд</w:t>
      </w:r>
      <w:r>
        <w:t>ународным экологическим нормам.</w:t>
      </w:r>
    </w:p>
    <w:p w:rsidR="003D1457" w:rsidRPr="003D1457" w:rsidRDefault="003D1457" w:rsidP="003D1457">
      <w:r>
        <w:t>Экологический аудит играет важную роль в природопользовании, обеспечивая более устойчивые и ответственные методы взаимодействия человека с природой. Он способствует сохранению природных ресурсов, биоразнообразия и качества окружающей среды, а также способствует достижению экологической устойчивости как на уровне предприятий, так и на глобальном уровне.</w:t>
      </w:r>
      <w:bookmarkEnd w:id="0"/>
    </w:p>
    <w:sectPr w:rsidR="003D1457" w:rsidRPr="003D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15"/>
    <w:rsid w:val="003D1457"/>
    <w:rsid w:val="0051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ECC7"/>
  <w15:chartTrackingRefBased/>
  <w15:docId w15:val="{BD9BB02F-0140-4AB3-A014-364B0CF0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4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2023-12-24T10:17:00Z</dcterms:created>
  <dcterms:modified xsi:type="dcterms:W3CDTF">2023-12-24T10:18:00Z</dcterms:modified>
</cp:coreProperties>
</file>