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85" w:rsidRDefault="00273F63" w:rsidP="00273F63">
      <w:pPr>
        <w:pStyle w:val="1"/>
        <w:jc w:val="center"/>
      </w:pPr>
      <w:r w:rsidRPr="00273F63">
        <w:t>Этические аспекты профессии адвоката в процессуальном праве</w:t>
      </w:r>
    </w:p>
    <w:p w:rsidR="00273F63" w:rsidRDefault="00273F63" w:rsidP="00273F63"/>
    <w:p w:rsidR="00273F63" w:rsidRDefault="00273F63" w:rsidP="00273F63">
      <w:bookmarkStart w:id="0" w:name="_GoBack"/>
      <w:r>
        <w:t>Этические аспекты профессии адвоката в процессуальном праве представляют собой фундаментальный и неотъемлемый элемент современной юридической практики. Роль адвоката в судебных процессах и защите прав и интересов клиентов невозможна без строгого соблюдения этических норм и принципов. В данном реферате мы рассмотрим важность этики в работе адвоката и как она содействует справедливости и законности в пр</w:t>
      </w:r>
      <w:r>
        <w:t>оцессе судебных разбирательств.</w:t>
      </w:r>
    </w:p>
    <w:p w:rsidR="00273F63" w:rsidRDefault="00273F63" w:rsidP="00273F63">
      <w:r>
        <w:t>Один из основных этических принципов, которым должен следовать адвокат, это принцип конфиденциальности. Адвокат обязан обеспечивать абсолютную конфиденциальность информации, полученной от клиента. Это создает доверительные отношения между адвокатом и клиентом, что важно для свободного обмена информацией и обеспечения наилучшей защиты интересов клиента. Нарушение этого принципа может привести к дисциплинарным мерам и утра</w:t>
      </w:r>
      <w:r>
        <w:t>те доверия со стороны клиентов.</w:t>
      </w:r>
    </w:p>
    <w:p w:rsidR="00273F63" w:rsidRDefault="00273F63" w:rsidP="00273F63">
      <w:r>
        <w:t>Еще одним важным этическим принципом является принцип независимости адвоката. Адвокат должен действовать независимо и неприкосновенно в интересах клиента, даже если его собственные убеждения противоречат этим интересам. Это обеспечивает соблюдение принципа справедливо</w:t>
      </w:r>
      <w:r>
        <w:t>сти и уважения права на защиту.</w:t>
      </w:r>
    </w:p>
    <w:p w:rsidR="00273F63" w:rsidRDefault="00273F63" w:rsidP="00273F63">
      <w:r>
        <w:t>Также важным этическим аспектом является честность и искренность адвоката в общении с судом, противоположной стороной и клиентом. Адвокат обязан представлять суду только достоверную информацию и не заниматься манипуляцией или искажением фактов. Это способствует соблюдению принципа справедливости и обеспечивает</w:t>
      </w:r>
      <w:r>
        <w:t xml:space="preserve"> </w:t>
      </w:r>
      <w:proofErr w:type="spellStart"/>
      <w:r>
        <w:t>интегритет</w:t>
      </w:r>
      <w:proofErr w:type="spellEnd"/>
      <w:r>
        <w:t xml:space="preserve"> судебного процесса.</w:t>
      </w:r>
    </w:p>
    <w:p w:rsidR="00273F63" w:rsidRDefault="00273F63" w:rsidP="00273F63">
      <w:r>
        <w:t>Важно также подчеркнуть, что адвокат обязан соблюдать принцип профессиональной компетентности. Он должен обладать необходимыми знаниями и навыками для качественного представления интересов клиента. Соблюдение этого принципа важно не только для обеспечения справедливости, но и для поддержания репутации адвоката</w:t>
      </w:r>
      <w:r>
        <w:t xml:space="preserve"> и доверия со стороны клиентов.</w:t>
      </w:r>
    </w:p>
    <w:p w:rsidR="00273F63" w:rsidRDefault="00273F63" w:rsidP="00273F63">
      <w:r>
        <w:t>Нарушение этических норм адвокатом может повлечь за собой серьезные последствия, включая дисциплинарные меры и лишение лицензии на адвокатскую деятельность. Поэтому соблюдение этических принципов является обязательным условием для работы адвоката в сфере процессуального права.</w:t>
      </w:r>
    </w:p>
    <w:p w:rsidR="00273F63" w:rsidRDefault="00273F63" w:rsidP="00273F63">
      <w:r>
        <w:t>Дополнительно следует отметить, что этические аспекты профессии адвоката оказывают важное воздействие на общественное доверие к правовой системе в целом. Когда адвокаты соблюдают высокие стандарты этики, это способствует укреплению уважения к правопорядку и судебным органам. Общественное доверие к адвокатам и юридической профессии играет важную роль в поддержании правоп</w:t>
      </w:r>
      <w:r>
        <w:t>орядка и соблюдении законности.</w:t>
      </w:r>
    </w:p>
    <w:p w:rsidR="00273F63" w:rsidRDefault="00273F63" w:rsidP="00273F63">
      <w:r>
        <w:t>Также стоит подчеркнуть, что адвокаты являются ключевыми защитниками прав человека и гражданских свобод в судебных процессах. Их этическая ответственность включает в себя защиту прав и свобод своих клиентов независимо от обстоятельств и тяжести обвинений. Этот аспект подчеркивает важность соблюдения этических принципов, чтобы обеспечить справедливость и за</w:t>
      </w:r>
      <w:r>
        <w:t>конность в юридической системе.</w:t>
      </w:r>
    </w:p>
    <w:p w:rsidR="00273F63" w:rsidRDefault="00273F63" w:rsidP="00273F63">
      <w:r>
        <w:t>Кроме того, этические нормы и стандарты в сфере адвокатуры помогают предотвращать конфликты интересов и предостерегают адвокатов от участия в действиях, которые могли бы навредить интересам клиентов или подорвать доверие к профессии.</w:t>
      </w:r>
    </w:p>
    <w:p w:rsidR="00273F63" w:rsidRDefault="00273F63" w:rsidP="00273F63">
      <w:r>
        <w:lastRenderedPageBreak/>
        <w:t>В современном мире, где правопорядок и соблюдение прав и свобод человека играют центральную роль, роль адвокатов и их этическая деятельность становятся все более значимыми. Соблюдение этических норм и принципов помогает создавать справедливые и законные условия для рассмотрения судебных дел и обеспечивает уважени</w:t>
      </w:r>
      <w:r>
        <w:t>е к правам и свободам человека.</w:t>
      </w:r>
    </w:p>
    <w:p w:rsidR="00273F63" w:rsidRDefault="00273F63" w:rsidP="00273F63">
      <w:r>
        <w:t>В итоге, этические аспекты профессии адвоката в процессуальном праве не только обеспечивают эффективную защиту интересов клиентов, но и служат фундаментальным элементом соблюдения правопорядка и справедливости в юридической системе. Соблюдение высоких стандартов этики содействует укреплению доверия к правосудию и обеспечивает соблюдение законности в судебных разбирательствах.</w:t>
      </w:r>
    </w:p>
    <w:p w:rsidR="00273F63" w:rsidRPr="00273F63" w:rsidRDefault="00273F63" w:rsidP="00273F63">
      <w:r>
        <w:t>В заключение, этические аспекты профессии адвоката в процессуальном праве играют критически важную роль в обеспечении справедливости и законности в судебных разбирательствах. Соблюдение этических норм и принципов помогает сохранять доверие к профессии адвоката и обеспечивать защиту прав и интересов клиентов в соответствии с законом и высокими профессиональными стандартами.</w:t>
      </w:r>
      <w:bookmarkEnd w:id="0"/>
    </w:p>
    <w:sectPr w:rsidR="00273F63" w:rsidRPr="0027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85"/>
    <w:rsid w:val="00273F63"/>
    <w:rsid w:val="005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3A1F"/>
  <w15:chartTrackingRefBased/>
  <w15:docId w15:val="{CDCD4BC8-C263-4F16-AF49-20441EAA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3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2023-12-24T11:20:00Z</dcterms:created>
  <dcterms:modified xsi:type="dcterms:W3CDTF">2023-12-24T11:22:00Z</dcterms:modified>
</cp:coreProperties>
</file>