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FA" w:rsidRDefault="002E5378" w:rsidP="002E5378">
      <w:pPr>
        <w:pStyle w:val="1"/>
        <w:rPr>
          <w:lang w:val="ru-RU"/>
        </w:rPr>
      </w:pPr>
      <w:r w:rsidRPr="009C5AC9">
        <w:rPr>
          <w:lang w:val="ru-RU"/>
        </w:rPr>
        <w:t>Производственные процессы и автоматизация</w:t>
      </w:r>
    </w:p>
    <w:p w:rsidR="002E5378" w:rsidRPr="002E5378" w:rsidRDefault="002E5378" w:rsidP="002E5378">
      <w:pPr>
        <w:rPr>
          <w:lang w:val="ru-RU"/>
        </w:rPr>
      </w:pPr>
      <w:bookmarkStart w:id="0" w:name="_GoBack"/>
      <w:r w:rsidRPr="002E5378">
        <w:rPr>
          <w:lang w:val="ru-RU"/>
        </w:rPr>
        <w:t>Производственные процессы и автоматизация играют решающую роль в развитии современной промышленности, определяя ее эффективность, производительность и конкурентоспособность. Автоматизация производственных процессов представляет собой использование различных технических средств и систем для выполнения задач без или с минимальным участием человека.</w:t>
      </w:r>
    </w:p>
    <w:p w:rsidR="002E5378" w:rsidRPr="002E5378" w:rsidRDefault="002E5378" w:rsidP="002E5378">
      <w:pPr>
        <w:rPr>
          <w:lang w:val="ru-RU"/>
        </w:rPr>
      </w:pPr>
      <w:r w:rsidRPr="002E5378">
        <w:rPr>
          <w:lang w:val="ru-RU"/>
        </w:rPr>
        <w:t>Целью автоматизации производственных процессов является повышение эффективности, увеличение производительности труда, сокращение издержек и повышение качества продукции. Она включает в себя использование разнообразных технологий, таких как робототехника, машинное зрение, автоматические системы управления, 3</w:t>
      </w:r>
      <w:r w:rsidRPr="002E5378">
        <w:t>D</w:t>
      </w:r>
      <w:r w:rsidRPr="002E5378">
        <w:rPr>
          <w:lang w:val="ru-RU"/>
        </w:rPr>
        <w:t>-печать, интернет вещей (</w:t>
      </w:r>
      <w:proofErr w:type="spellStart"/>
      <w:r w:rsidRPr="002E5378">
        <w:t>IoT</w:t>
      </w:r>
      <w:proofErr w:type="spellEnd"/>
      <w:r w:rsidRPr="002E5378">
        <w:rPr>
          <w:lang w:val="ru-RU"/>
        </w:rPr>
        <w:t>), искусственный интеллект и многое другое.</w:t>
      </w:r>
    </w:p>
    <w:p w:rsidR="002E5378" w:rsidRPr="002E5378" w:rsidRDefault="002E5378" w:rsidP="002E5378">
      <w:pPr>
        <w:rPr>
          <w:lang w:val="ru-RU"/>
        </w:rPr>
      </w:pPr>
      <w:r w:rsidRPr="002E5378">
        <w:rPr>
          <w:lang w:val="ru-RU"/>
        </w:rPr>
        <w:t>Одним из ключевых аспектов автоматизации является использование роботов в производстве. Роботы представляют собой автономные устройства, способные выполнять различные задачи в производственном процессе. Они могут заменять рутинную и тяжелую работу, повышая скорость и точность выполнения задач, снижая вероятность ошибок и улучшая условия труда.</w:t>
      </w:r>
    </w:p>
    <w:p w:rsidR="002E5378" w:rsidRPr="002E5378" w:rsidRDefault="002E5378" w:rsidP="002E5378">
      <w:pPr>
        <w:rPr>
          <w:lang w:val="ru-RU"/>
        </w:rPr>
      </w:pPr>
      <w:r w:rsidRPr="002E5378">
        <w:rPr>
          <w:lang w:val="ru-RU"/>
        </w:rPr>
        <w:t>Машинное зрение также играет важную роль в автоматизации. Системы машинного зрения позволяют машинам видеть и анализировать окружающую среду, определять размеры, формы, цвета, что позволяет им выполнять различные задачи, такие как контроль качества, распознавание объектов, навигацию и многое другое.</w:t>
      </w:r>
    </w:p>
    <w:p w:rsidR="002E5378" w:rsidRPr="002E5378" w:rsidRDefault="002E5378" w:rsidP="002E5378">
      <w:pPr>
        <w:rPr>
          <w:lang w:val="ru-RU"/>
        </w:rPr>
      </w:pPr>
      <w:r w:rsidRPr="002E5378">
        <w:rPr>
          <w:lang w:val="ru-RU"/>
        </w:rPr>
        <w:t>Интернет вещей (</w:t>
      </w:r>
      <w:proofErr w:type="spellStart"/>
      <w:r w:rsidRPr="002E5378">
        <w:t>IoT</w:t>
      </w:r>
      <w:proofErr w:type="spellEnd"/>
      <w:r w:rsidRPr="002E5378">
        <w:rPr>
          <w:lang w:val="ru-RU"/>
        </w:rPr>
        <w:t>) открывает новые возможности для автоматизации производства. Сенсоры и устройства, подключенные к сети, собирают данные о производственных процессах, оборудовании и продукции. Анализ этих данных позволяет оптимизировать работу, предсказывать отказы оборудования, улучшать производственные циклы и снижать издержки.</w:t>
      </w:r>
    </w:p>
    <w:p w:rsidR="002E5378" w:rsidRPr="002E5378" w:rsidRDefault="002E5378" w:rsidP="002E5378">
      <w:pPr>
        <w:rPr>
          <w:lang w:val="ru-RU"/>
        </w:rPr>
      </w:pPr>
      <w:r w:rsidRPr="002E5378">
        <w:rPr>
          <w:lang w:val="ru-RU"/>
        </w:rPr>
        <w:t>Искусственный интеллект (ИИ) также широко применяется в автоматизации производства. Алгоритмы машинного обучения используются для анализа больших объемов данных, принятия решений, оптимизации производственных процессов и прогнозирования результатов.</w:t>
      </w:r>
    </w:p>
    <w:p w:rsidR="002E5378" w:rsidRPr="002E5378" w:rsidRDefault="002E5378" w:rsidP="002E5378">
      <w:pPr>
        <w:rPr>
          <w:lang w:val="ru-RU"/>
        </w:rPr>
      </w:pPr>
      <w:r w:rsidRPr="002E5378">
        <w:rPr>
          <w:lang w:val="ru-RU"/>
        </w:rPr>
        <w:t>Применение 3</w:t>
      </w:r>
      <w:r w:rsidRPr="002E5378">
        <w:t>D</w:t>
      </w:r>
      <w:r w:rsidRPr="002E5378">
        <w:rPr>
          <w:lang w:val="ru-RU"/>
        </w:rPr>
        <w:t xml:space="preserve">-печати также является одной из инновационных технологий в автоматизации производства. Она позволяет создавать трехмерные объекты, изделия и детали, что снижает время и затраты на производство, упрощает проектирование и </w:t>
      </w:r>
      <w:proofErr w:type="spellStart"/>
      <w:r w:rsidRPr="002E5378">
        <w:rPr>
          <w:lang w:val="ru-RU"/>
        </w:rPr>
        <w:t>прототипирование</w:t>
      </w:r>
      <w:proofErr w:type="spellEnd"/>
      <w:r w:rsidRPr="002E5378">
        <w:rPr>
          <w:lang w:val="ru-RU"/>
        </w:rPr>
        <w:t xml:space="preserve"> продукции.</w:t>
      </w:r>
    </w:p>
    <w:p w:rsidR="002E5378" w:rsidRPr="002E5378" w:rsidRDefault="002E5378" w:rsidP="002E5378">
      <w:pPr>
        <w:rPr>
          <w:lang w:val="ru-RU"/>
        </w:rPr>
      </w:pPr>
      <w:r w:rsidRPr="002E5378">
        <w:rPr>
          <w:lang w:val="ru-RU"/>
        </w:rPr>
        <w:t xml:space="preserve">Однако, несмотря на все преимущества автоматизации, есть и </w:t>
      </w:r>
      <w:proofErr w:type="gramStart"/>
      <w:r w:rsidRPr="002E5378">
        <w:rPr>
          <w:lang w:val="ru-RU"/>
        </w:rPr>
        <w:t>некоторые вызовы</w:t>
      </w:r>
      <w:proofErr w:type="gramEnd"/>
      <w:r w:rsidRPr="002E5378">
        <w:rPr>
          <w:lang w:val="ru-RU"/>
        </w:rPr>
        <w:t xml:space="preserve"> и проблемы. Внедрение новых технологий требует значительных инвестиций, обучения персонала, адаптации производственных процессов. Также возникает вопрос о замещении рабочих мест автоматизированными системами, что требует социальной адаптации и переквалификации кадров.</w:t>
      </w:r>
    </w:p>
    <w:p w:rsidR="002E5378" w:rsidRPr="002E5378" w:rsidRDefault="002E5378" w:rsidP="002E5378">
      <w:pPr>
        <w:rPr>
          <w:lang w:val="ru-RU"/>
        </w:rPr>
      </w:pPr>
      <w:r w:rsidRPr="002E5378">
        <w:rPr>
          <w:lang w:val="ru-RU"/>
        </w:rPr>
        <w:t>В целом, автоматизация производственных процессов играет важную роль в современной промышленности, способствуя повышению эффективности, качества продукции и конкурентоспособности предприятий. Однако ее успешная реализация требует внимания к техническим, экономическим и социальным аспектам.</w:t>
      </w:r>
      <w:bookmarkEnd w:id="0"/>
    </w:p>
    <w:sectPr w:rsidR="002E5378" w:rsidRPr="002E53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61"/>
    <w:rsid w:val="00115661"/>
    <w:rsid w:val="002E5378"/>
    <w:rsid w:val="003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6E93B"/>
  <w15:chartTrackingRefBased/>
  <w15:docId w15:val="{D843F69F-FD26-441A-BC90-969B6283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3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2023-12-24T13:44:00Z</dcterms:created>
  <dcterms:modified xsi:type="dcterms:W3CDTF">2023-12-24T13:48:00Z</dcterms:modified>
</cp:coreProperties>
</file>