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DA8" w:rsidRDefault="0010213F" w:rsidP="0010213F">
      <w:pPr>
        <w:pStyle w:val="1"/>
        <w:jc w:val="center"/>
      </w:pPr>
      <w:r w:rsidRPr="0010213F">
        <w:t>Особенности процессуального статуса свидетелей</w:t>
      </w:r>
    </w:p>
    <w:p w:rsidR="0010213F" w:rsidRDefault="0010213F" w:rsidP="0010213F"/>
    <w:p w:rsidR="0010213F" w:rsidRDefault="0010213F" w:rsidP="0010213F">
      <w:bookmarkStart w:id="0" w:name="_GoBack"/>
      <w:r>
        <w:t>Процессуальный статус свидетелей в судебных процессах представляет собой важный аспект процессуального права. Свидетели играют ключевую роль в разрешении уголовных, гражданских и административных дел, предоставляя суду информацию и доказательства, которые могут влиять на исход дела. В данном реферате рассмотрим основные особенности проц</w:t>
      </w:r>
      <w:r>
        <w:t>ессуального статуса свидетелей.</w:t>
      </w:r>
    </w:p>
    <w:p w:rsidR="0010213F" w:rsidRDefault="0010213F" w:rsidP="0010213F">
      <w:r>
        <w:t>1. Повестка в суд: Свидетели обязаны явиться в суд, когда их вызывают в качестве свидетелей. Они обязаны отвечать на вопросы, задаваемые сторонами и судом, честно и досто</w:t>
      </w:r>
      <w:r>
        <w:t>верно предоставлять информацию.</w:t>
      </w:r>
    </w:p>
    <w:p w:rsidR="0010213F" w:rsidRDefault="0010213F" w:rsidP="0010213F">
      <w:r>
        <w:t>2. Недопустимость лжесвидетельства: Свидетель, который сознательно дает ложные показания или скрывает важные факты, может быть подвергнут уголовной ответ</w:t>
      </w:r>
      <w:r>
        <w:t>ственности за лжесвидетельство.</w:t>
      </w:r>
    </w:p>
    <w:p w:rsidR="0010213F" w:rsidRDefault="0010213F" w:rsidP="0010213F">
      <w:r>
        <w:t>3. Защита свидетелей: Закон обеспечивает определенную защиту свидетелей, чтобы обеспечить их безопасность и уровень комфорта во время свидетельских показаний. Это может включать в себя возможность давать свидетельские показания под анонимностью или с з</w:t>
      </w:r>
      <w:r>
        <w:t>акрытыми судебными заседаниями.</w:t>
      </w:r>
    </w:p>
    <w:p w:rsidR="0010213F" w:rsidRDefault="0010213F" w:rsidP="0010213F">
      <w:r>
        <w:t>4. Привилегии свидетелей: Свидетелям может быть предоставлена определенная привилегия, позволяющая им не отвечать на определенные вопросы, если ответ на них может подвергнуть свидетеля опасности или нарушить привилегии, та</w:t>
      </w:r>
      <w:r>
        <w:t>кие как адвокатская привилегия.</w:t>
      </w:r>
    </w:p>
    <w:p w:rsidR="0010213F" w:rsidRDefault="0010213F" w:rsidP="0010213F">
      <w:r>
        <w:t xml:space="preserve">5. Экспертные свидетели: </w:t>
      </w:r>
      <w:proofErr w:type="gramStart"/>
      <w:r>
        <w:t>В</w:t>
      </w:r>
      <w:proofErr w:type="gramEnd"/>
      <w:r>
        <w:t xml:space="preserve"> некоторых случаях суд может приглашать экспертов в качестве свидетелей для предоставления специализированных знаний и анализа важных вопросов, таких как медицинские, техническ</w:t>
      </w:r>
      <w:r>
        <w:t>ие или финансовые аспекты дела.</w:t>
      </w:r>
    </w:p>
    <w:p w:rsidR="0010213F" w:rsidRDefault="0010213F" w:rsidP="0010213F">
      <w:r>
        <w:t>6. Право на переводчика: Если свидетель не владеет языком, на котором ведется судебное разбирательство, ему предоставляется право на переводчика для обеспечения понимания и че</w:t>
      </w:r>
      <w:r>
        <w:t>ткости свидетельских показаний.</w:t>
      </w:r>
    </w:p>
    <w:p w:rsidR="0010213F" w:rsidRDefault="0010213F" w:rsidP="0010213F">
      <w:r>
        <w:t>7. Предоставление доказательств: Свидетель может предоставлять документы, фотографии, видеозаписи или другие доказательства, которые могут быть релевантными для дел</w:t>
      </w:r>
      <w:r>
        <w:t>а.</w:t>
      </w:r>
    </w:p>
    <w:p w:rsidR="0010213F" w:rsidRDefault="0010213F" w:rsidP="0010213F">
      <w:r>
        <w:t>Свидетельский статус имеет важное значение для судебных процессов, поскольку свидетельские показания могут в значительной мере влиять на исход дела. Правильное применение законодательства и соблюдение процессуальных правил, связанных со свидетельствами, способствует справедливости и обеспечивает правопорядок в судебной системе.</w:t>
      </w:r>
    </w:p>
    <w:p w:rsidR="0010213F" w:rsidRDefault="0010213F" w:rsidP="0010213F">
      <w:r>
        <w:t xml:space="preserve">8. Иммунитет свидетеля: </w:t>
      </w:r>
      <w:proofErr w:type="gramStart"/>
      <w:r>
        <w:t>В</w:t>
      </w:r>
      <w:proofErr w:type="gramEnd"/>
      <w:r>
        <w:t xml:space="preserve"> некоторых случаях свидетелям может быть</w:t>
      </w:r>
      <w:r>
        <w:t xml:space="preserve"> предоставлено</w:t>
      </w:r>
      <w:r>
        <w:t xml:space="preserve"> иммунитет</w:t>
      </w:r>
      <w:r>
        <w:t xml:space="preserve"> свидетеля</w:t>
      </w:r>
      <w:r>
        <w:t>, который исключает возможность привлечения их к уголовной ответственности на основании информации, которую они пред</w:t>
      </w:r>
      <w:r>
        <w:t>оставили в качестве свидетелей.</w:t>
      </w:r>
    </w:p>
    <w:p w:rsidR="0010213F" w:rsidRDefault="0010213F" w:rsidP="0010213F">
      <w:r>
        <w:t>9. Защита свидетелей-сообщников: Закон также может предоставлять защиту свидетелям-сообщникам, которые информируют о преступлениях или оказыв</w:t>
      </w:r>
      <w:r>
        <w:t>ают содействие в расследовании.</w:t>
      </w:r>
    </w:p>
    <w:p w:rsidR="0010213F" w:rsidRDefault="0010213F" w:rsidP="0010213F">
      <w:r>
        <w:t>10. Кросс-экзамен: Во многих юрисдикциях стороны имеют право на кросс-экзамен свидетелей, что позволяет им более детально исследовать их пока</w:t>
      </w:r>
      <w:r>
        <w:t>зания и подвергать их вопросам.</w:t>
      </w:r>
    </w:p>
    <w:p w:rsidR="0010213F" w:rsidRDefault="0010213F" w:rsidP="0010213F">
      <w:r>
        <w:lastRenderedPageBreak/>
        <w:t>11. Д</w:t>
      </w:r>
      <w:r>
        <w:t>авление</w:t>
      </w:r>
      <w:r>
        <w:t xml:space="preserve"> на свидетеля</w:t>
      </w:r>
      <w:r>
        <w:t>: Закон также запрещает применение несанкционированного давления на свидетелей, чтобы п</w:t>
      </w:r>
      <w:r>
        <w:t>олучить определенные показания.</w:t>
      </w:r>
    </w:p>
    <w:p w:rsidR="0010213F" w:rsidRDefault="0010213F" w:rsidP="0010213F">
      <w:r>
        <w:t>12. Право на адвоката: Свидетелям может быть предоставлено право на адвоката в определенных ситуациях, чтобы обеспечить юридическое сопро</w:t>
      </w:r>
      <w:r>
        <w:t>вождение и защиту их интересов.</w:t>
      </w:r>
    </w:p>
    <w:p w:rsidR="0010213F" w:rsidRPr="0010213F" w:rsidRDefault="0010213F" w:rsidP="0010213F">
      <w:r>
        <w:t>Процессуальный статус свидетелей охватывает широкий спектр прав и обязанностей, и его соблюдение является ключевым аспектом судебных процессов. Свидетельские показания могут оказать решающее влияние на результат дела, и поэтому важно, чтобы свидетели честно и достоверно предоставляли информацию, соблюдая процессуальные нормы и правила.</w:t>
      </w:r>
      <w:bookmarkEnd w:id="0"/>
    </w:p>
    <w:sectPr w:rsidR="0010213F" w:rsidRPr="00102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DA8"/>
    <w:rsid w:val="000D2DA8"/>
    <w:rsid w:val="0010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EB9C2"/>
  <w15:chartTrackingRefBased/>
  <w15:docId w15:val="{60A91415-4B04-4F0E-8406-46D57F471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21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526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2023-12-24T16:35:00Z</dcterms:created>
  <dcterms:modified xsi:type="dcterms:W3CDTF">2023-12-24T16:37:00Z</dcterms:modified>
</cp:coreProperties>
</file>