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A1" w:rsidRDefault="00E3134E" w:rsidP="00E3134E">
      <w:pPr>
        <w:pStyle w:val="1"/>
        <w:jc w:val="center"/>
      </w:pPr>
      <w:r w:rsidRPr="00E3134E">
        <w:t>Механизмы психической защиты</w:t>
      </w:r>
      <w:r>
        <w:t>:</w:t>
      </w:r>
      <w:r w:rsidRPr="00E3134E">
        <w:t xml:space="preserve"> отрицание, вытеснение, проекция</w:t>
      </w:r>
    </w:p>
    <w:p w:rsidR="00E3134E" w:rsidRDefault="00E3134E" w:rsidP="00E3134E"/>
    <w:p w:rsidR="00E3134E" w:rsidRDefault="00E3134E" w:rsidP="00E3134E">
      <w:bookmarkStart w:id="0" w:name="_GoBack"/>
      <w:r>
        <w:t>Психоанализ, разработанный Зигмундом Фрейдом, представляет собой теорию, которая утверждает, что сознание человека несет в себе множество скрытых и неосознанных желаний, страхов и конфликтов. Механизмы психической защиты играют важную роль в сохранении психического равновесия и защите личности от бессознательных конфликтов. В данном реферате рассмотрим три известных механизма психической защиты: от</w:t>
      </w:r>
      <w:r>
        <w:t>рицание, вытеснение и проекция.</w:t>
      </w:r>
    </w:p>
    <w:p w:rsidR="00E3134E" w:rsidRDefault="00E3134E" w:rsidP="00E3134E">
      <w:r>
        <w:t xml:space="preserve">Отрицание - это механизм, при котором индивид отказывается признавать реальность того, что может вызвать </w:t>
      </w:r>
      <w:proofErr w:type="spellStart"/>
      <w:r>
        <w:t>дистресс</w:t>
      </w:r>
      <w:proofErr w:type="spellEnd"/>
      <w:r>
        <w:t xml:space="preserve"> или тревожность. Человек использует отрицание, чтобы избежать болезненных или неприятных мыслей, чувств или событий. Например, человек, получивший плохие новости о своем здоровье, может отрицать тяжесть ситуации и утверждать, что "все в порядке" как сп</w:t>
      </w:r>
      <w:r>
        <w:t>особ справиться с тревожностью.</w:t>
      </w:r>
    </w:p>
    <w:p w:rsidR="00E3134E" w:rsidRDefault="00E3134E" w:rsidP="00E3134E">
      <w:r>
        <w:t>Вытеснение - это процесс, при котором неприемлемые мысли, чувства или воспоминания удаляются из сознания и переносятся в бессознательное. Человек может не осознавать свои истинные желания или страхи, так как они были вытеснены из сознательного восприятия. Например, человек, переживший детскую травму, может не помнить или не осознавать это событие из-за механизма выте</w:t>
      </w:r>
      <w:r>
        <w:t>снения.</w:t>
      </w:r>
    </w:p>
    <w:p w:rsidR="00E3134E" w:rsidRDefault="00E3134E" w:rsidP="00E3134E">
      <w:r>
        <w:t>Проекция - это механизм, при котором индивид переносит свои собственные негативные чувства, желания или характеристики на других людей. Вместо того чтобы признавать свои собственные недостатки или негативные черты, человек видит их у других. Например, человек, испытывающий зависть к коллеге, может убеждать себя в том, ч</w:t>
      </w:r>
      <w:r>
        <w:t>то именно коллега завидует ему.</w:t>
      </w:r>
    </w:p>
    <w:p w:rsidR="00E3134E" w:rsidRDefault="00E3134E" w:rsidP="00E3134E">
      <w:r>
        <w:t>Эти механизмы психической защиты могут помогать человеку справиться с болезненными ситуациями и чувствами, но в то же время они могут быть источником проблем, так как могут приводить к искаженному восприятию реальности и конфликтам в отношениях. Понимание этих механизмов психической защиты может помочь как в самопознании, так и в работе с клиентами в рамках психотерапии, что делает их важными элементами психоаналитической теории и практики.</w:t>
      </w:r>
    </w:p>
    <w:p w:rsidR="00E3134E" w:rsidRDefault="00E3134E" w:rsidP="00E3134E">
      <w:r>
        <w:t xml:space="preserve">Для более глубокого понимания механизмов психической защиты, давайте рассмотрим их в контексте различных ситуаций и </w:t>
      </w:r>
      <w:r>
        <w:t>примеров из повседневной жизни.</w:t>
      </w:r>
    </w:p>
    <w:p w:rsidR="00E3134E" w:rsidRDefault="00E3134E" w:rsidP="00E3134E">
      <w:r>
        <w:t>Отрицание может проявляться, например, у человека, который потерял близкого человека. В начальный период горя он может отрицать реальность утраты и продолжать вести себя так, будто ничего не произош</w:t>
      </w:r>
      <w:r>
        <w:t>ло, чтобы избежать боли и горя.</w:t>
      </w:r>
    </w:p>
    <w:p w:rsidR="00E3134E" w:rsidRDefault="00E3134E" w:rsidP="00E3134E">
      <w:r>
        <w:t>Вытеснение может проявиться в ситуациях, когда человек сталкивается с воспоминаниями о травматическом событии. Например, ветеран войны может вытеснять ужасные воспоминания о боевых действиях и смерти товарищей, чтобы сохранить</w:t>
      </w:r>
      <w:r>
        <w:t xml:space="preserve"> свою психическую устойчивость.</w:t>
      </w:r>
    </w:p>
    <w:p w:rsidR="00E3134E" w:rsidRDefault="00E3134E" w:rsidP="00E3134E">
      <w:r>
        <w:t>Проекция может быть заметна, когда человек испытывает чувство вины за что-то, что он сделал, но не может признать это перед собой. Он может вместо этого воспринимать других как виновных и обвинять и</w:t>
      </w:r>
      <w:r>
        <w:t>х за свои собственные действия.</w:t>
      </w:r>
    </w:p>
    <w:p w:rsidR="00E3134E" w:rsidRDefault="00E3134E" w:rsidP="00E3134E">
      <w:r>
        <w:t>Важно отметить, что механизмы психической защиты могут быть как адаптивными, так и деструктивными. В определенных ситуациях они могут помочь человеку сохранить психическое равновесие и справиться с трудностями, но в других случаях они могут привести к искаженному восприятию реальности и межличностным конфликтам.</w:t>
      </w:r>
    </w:p>
    <w:p w:rsidR="00E3134E" w:rsidRDefault="00E3134E" w:rsidP="00E3134E">
      <w:r>
        <w:lastRenderedPageBreak/>
        <w:t xml:space="preserve">Психоаналитики и психотерапевты используют знание о механизмах психической защиты, чтобы помочь клиентам осознавать их применение и разрабатывать более адаптивные стратегии </w:t>
      </w:r>
      <w:proofErr w:type="spellStart"/>
      <w:r>
        <w:t>справления</w:t>
      </w:r>
      <w:proofErr w:type="spellEnd"/>
      <w:r>
        <w:t xml:space="preserve"> с эмоциональными трудностями. Этот процесс может способствовать личностному росту, улучшению психического благополучия и лучшим о</w:t>
      </w:r>
      <w:r>
        <w:t>тношениям с окружающими людьми.</w:t>
      </w:r>
    </w:p>
    <w:p w:rsidR="00E3134E" w:rsidRPr="00E3134E" w:rsidRDefault="00E3134E" w:rsidP="00E3134E">
      <w:r>
        <w:t>Таким образом, механизмы психической защиты являются важным аспектом психоаналитической теории и имеют значительное влияние на понимание человеческой психики и поведения. Разбираясь в них, можно лучше понять собственные реакции на стрессовые ситуации и разработать здоровые стратегии адаптации к ним.</w:t>
      </w:r>
      <w:bookmarkEnd w:id="0"/>
    </w:p>
    <w:sectPr w:rsidR="00E3134E" w:rsidRPr="00E31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A1"/>
    <w:rsid w:val="00043EA1"/>
    <w:rsid w:val="00E3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3248"/>
  <w15:chartTrackingRefBased/>
  <w15:docId w15:val="{05AEAD94-DAA1-448F-B8AB-5379A28F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31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34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2023-12-25T14:17:00Z</dcterms:created>
  <dcterms:modified xsi:type="dcterms:W3CDTF">2023-12-25T14:19:00Z</dcterms:modified>
</cp:coreProperties>
</file>