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DC" w:rsidRDefault="00E345A4" w:rsidP="00E345A4">
      <w:pPr>
        <w:pStyle w:val="1"/>
        <w:jc w:val="center"/>
      </w:pPr>
      <w:r w:rsidRPr="00E345A4">
        <w:t>Понятие либидо в теории Фрейда</w:t>
      </w:r>
    </w:p>
    <w:p w:rsidR="00E345A4" w:rsidRDefault="00E345A4" w:rsidP="00E345A4"/>
    <w:p w:rsidR="00E345A4" w:rsidRDefault="00E345A4" w:rsidP="00E345A4">
      <w:bookmarkStart w:id="0" w:name="_GoBack"/>
      <w:r>
        <w:t>Психоанализ Зигмунда Фрейда представляет собой сложную и влиятельную теорию, которая исследует структуру и функцию человеческой психики. Одним из ключевых понятий в его теории является "либидо". Либидо - это термин, который Фрейд ввел для обозначения психической энергии, связанной с сексуал</w:t>
      </w:r>
      <w:r>
        <w:t>ьными и жизненными инстинктами.</w:t>
      </w:r>
    </w:p>
    <w:p w:rsidR="00E345A4" w:rsidRDefault="00E345A4" w:rsidP="00E345A4">
      <w:r>
        <w:t>Согласно Фрейду, либидо является основным двигателем человеческой деятельности и поведения. Она представляет собой энергию, которая направляется на удовлетворение сексуальных и жизненных потребностей. В начале жизни, либидо связана с удовлетворением физиологических потребностей, таких как пища и тепло, но по мере взросления она начинает направляться на удов</w:t>
      </w:r>
      <w:r>
        <w:t>летворение сексуальных желаний.</w:t>
      </w:r>
    </w:p>
    <w:p w:rsidR="00E345A4" w:rsidRDefault="00E345A4" w:rsidP="00E345A4">
      <w:r>
        <w:t>Фрейд разделял либидо на два основных вида: сексуальное либидо и эгоистическое (явное) либидо. Сексуальное либидо связано с сексуальными желаниями и направлено на поиск удовлетворения в сексуальных отношениях. Эгоистическое либидо, с другой стороны, связано с жизненными инстинктами и направлено на удовлетворение в более широком смысле, таком как достижение успеха, власти ил</w:t>
      </w:r>
      <w:r>
        <w:t>и признания.</w:t>
      </w:r>
    </w:p>
    <w:p w:rsidR="00E345A4" w:rsidRDefault="00E345A4" w:rsidP="00E345A4">
      <w:r>
        <w:t>Фрейд также утверждал, что конфликты и конверсии либидо могут быть источником психических расстройств. Например, недостаточное удовлетворение сексуального либидо может привести к невротическим симптомам и пр</w:t>
      </w:r>
      <w:r>
        <w:t>облемам в психическом здоровье.</w:t>
      </w:r>
    </w:p>
    <w:p w:rsidR="00E345A4" w:rsidRDefault="00E345A4" w:rsidP="00E345A4">
      <w:r>
        <w:t>Понятие либидо оказало значительное влияние на развитие психоанализа и понимание человеческой психики. Оно стало ключевым элементом теории Фрейда и остается важным понятием в психологии и психотерапии до сегодняшнего дня. Идея либидо помогает понимать мотивацию человеческого поведения, влияние детского развития на личность и конфликты, которые могут возникать внутри человека.</w:t>
      </w:r>
    </w:p>
    <w:p w:rsidR="00E345A4" w:rsidRDefault="00E345A4" w:rsidP="00E345A4">
      <w:r>
        <w:t xml:space="preserve">Для понимания роли либидо в теории Фрейда важно также обратить внимание на его концепцию </w:t>
      </w:r>
      <w:proofErr w:type="spellStart"/>
      <w:r>
        <w:t>психосексуальных</w:t>
      </w:r>
      <w:proofErr w:type="spellEnd"/>
      <w:r>
        <w:t xml:space="preserve"> стадий развития. Фрейд предполагал, что либидо переживает различные фазы развития в течение жизни человека. Эти стадии включают в себя оральную, анальную, фа</w:t>
      </w:r>
      <w:r>
        <w:t>ллическую и генитальную стадии.</w:t>
      </w:r>
    </w:p>
    <w:p w:rsidR="00E345A4" w:rsidRDefault="00E345A4" w:rsidP="00E345A4">
      <w:r>
        <w:t xml:space="preserve">В оральной стадии, которая начинается с рождения, либидо связано с удовлетворением потребностей ребенка через рот, такие как кормление и сосание. В анальной стадии, в возрасте около двух лет, либидо направлено на удовлетворение потребности в контроле над своими физиологическими функциями, связанными с мочеиспусканием и дефекацией. Фаллическая стадия, в возрасте около трех до шести лет, характеризуется интересом к собственным гениталиям и развитием комплекса Эдипа (у мальчиков) или Электры (у девочек). Генитальная стадия, начиная с возраста </w:t>
      </w:r>
      <w:proofErr w:type="spellStart"/>
      <w:r>
        <w:t>пубертата</w:t>
      </w:r>
      <w:proofErr w:type="spellEnd"/>
      <w:r>
        <w:t>, связана с пробуждением сексуальных желаний и удовлетвор</w:t>
      </w:r>
      <w:r>
        <w:t>ением через половую активность.</w:t>
      </w:r>
    </w:p>
    <w:p w:rsidR="00E345A4" w:rsidRDefault="00E345A4" w:rsidP="00E345A4">
      <w:r>
        <w:t>На каждой из этих стадий, либидо акцентировано на различных зонах тела и приводит к развитию специфических психологических конфликтов и задач. Например, на фаллической стадии у детей развивается интерес к родительскому полу, что может вызвать эмоци</w:t>
      </w:r>
      <w:r>
        <w:t>ональные конфликты и комплексы.</w:t>
      </w:r>
    </w:p>
    <w:p w:rsidR="00E345A4" w:rsidRDefault="00E345A4" w:rsidP="00E345A4">
      <w:r>
        <w:t xml:space="preserve">Однако стоит отметить, что концепция либидо и </w:t>
      </w:r>
      <w:proofErr w:type="spellStart"/>
      <w:r>
        <w:t>психосексуальных</w:t>
      </w:r>
      <w:proofErr w:type="spellEnd"/>
      <w:r>
        <w:t xml:space="preserve"> стадий Фрейда также вызвала много дискуссий и критики. Некоторые ученые считают, что эти идеи слишком узко ориентированы на сексуальность и не учитывают более широкий спектр психологических и социокультурных факторов, влияющих на развитие личности.</w:t>
      </w:r>
    </w:p>
    <w:p w:rsidR="00E345A4" w:rsidRPr="00E345A4" w:rsidRDefault="00E345A4" w:rsidP="00E345A4">
      <w:r>
        <w:lastRenderedPageBreak/>
        <w:t>В заключение, понятие либидо в теории Фрейда играет ключевую роль в понимании мотивации и развития личности. Оно помогает объяснить</w:t>
      </w:r>
      <w:r>
        <w:t>,</w:t>
      </w:r>
      <w:r>
        <w:t xml:space="preserve"> как сексуальные, так и жизненные аспекты психики человека, а также конфликты и проблемы, возникающие на пути развития. Несмотря на критику и дебаты, идеи Фрейда о либидо остаются важными для психоанализа и психологии в целом.</w:t>
      </w:r>
      <w:bookmarkEnd w:id="0"/>
    </w:p>
    <w:sectPr w:rsidR="00E345A4" w:rsidRPr="00E3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DC"/>
    <w:rsid w:val="005116DC"/>
    <w:rsid w:val="00E3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F5F"/>
  <w15:chartTrackingRefBased/>
  <w15:docId w15:val="{F985C386-91B1-4A9F-B15A-5F455F39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2023-12-25T14:19:00Z</dcterms:created>
  <dcterms:modified xsi:type="dcterms:W3CDTF">2023-12-25T14:22:00Z</dcterms:modified>
</cp:coreProperties>
</file>