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7B" w:rsidRDefault="00C405B7" w:rsidP="00C405B7">
      <w:pPr>
        <w:pStyle w:val="1"/>
        <w:jc w:val="center"/>
      </w:pPr>
      <w:r w:rsidRPr="00C405B7">
        <w:t>Психоанализ и религия</w:t>
      </w:r>
      <w:r>
        <w:t>:</w:t>
      </w:r>
      <w:r w:rsidRPr="00C405B7">
        <w:t xml:space="preserve"> </w:t>
      </w:r>
      <w:proofErr w:type="spellStart"/>
      <w:r w:rsidRPr="00C405B7">
        <w:t>Фрейдовский</w:t>
      </w:r>
      <w:proofErr w:type="spellEnd"/>
      <w:r w:rsidRPr="00C405B7">
        <w:t xml:space="preserve"> взгляд</w:t>
      </w:r>
    </w:p>
    <w:p w:rsidR="00C405B7" w:rsidRDefault="00C405B7" w:rsidP="00C405B7"/>
    <w:p w:rsidR="00C405B7" w:rsidRDefault="00C405B7" w:rsidP="00C405B7">
      <w:bookmarkStart w:id="0" w:name="_GoBack"/>
      <w:r>
        <w:t>Тема взаимосвязи психоанализа и религии является сложной и многогранной. Один из основных взглядов на эту проблему был представлен Зигмундом Фрейдом, основателем психоанализа. Фрейд выразил свое отношение к религии в нескольких своих работах, включая "Будущее одной иллюзии" и "Душа и тело". Его взгляды вызвали много дискуссий и исследований в области</w:t>
      </w:r>
      <w:r>
        <w:t xml:space="preserve"> психологии и религиозных наук.</w:t>
      </w:r>
    </w:p>
    <w:p w:rsidR="00C405B7" w:rsidRDefault="00C405B7" w:rsidP="00C405B7">
      <w:r>
        <w:t>Фрейд считал религию одной из иллюзий, созданных человечеством, чтобы справиться с тревожностью и неопределенностью жизни. Он предполагал, что вера в высшего божества и загробную жизнь возникает из детских иллюзий о родительской фигуре и желании защиты и надежности. В этом контексте Фрейд ввел понятие "отцовского бога", который является антропоморфным представлением о высшей</w:t>
      </w:r>
      <w:r>
        <w:t xml:space="preserve"> силе, подобным отцу-защитнику.</w:t>
      </w:r>
    </w:p>
    <w:p w:rsidR="00C405B7" w:rsidRDefault="00C405B7" w:rsidP="00C405B7">
      <w:r>
        <w:t>Фрейд также утверждал, что религия служит как своеобразным способом удовлетворения психических потребностей и снижения тревожности. Он интерпретировал ритуалы и обряды религиозных практик как способы обретения безопасности и утешения в мире, который, по его мнению, полон</w:t>
      </w:r>
      <w:r>
        <w:t xml:space="preserve"> неведомых и страшных аспектов.</w:t>
      </w:r>
    </w:p>
    <w:p w:rsidR="00C405B7" w:rsidRDefault="00C405B7" w:rsidP="00C405B7">
      <w:r>
        <w:t>Однако Фрейд также признавал, что религия имеет социокультурное значение и может способствовать укреплению социальных уз и моральных норм. Он отмечал, что религиозные учения и этические нормы могут играть положительную роль в обществе, обеспечивая стр</w:t>
      </w:r>
      <w:r>
        <w:t>уктуру и моральное руководство.</w:t>
      </w:r>
    </w:p>
    <w:p w:rsidR="00C405B7" w:rsidRDefault="00C405B7" w:rsidP="00C405B7">
      <w:proofErr w:type="spellStart"/>
      <w:r>
        <w:t>Фрейдовский</w:t>
      </w:r>
      <w:proofErr w:type="spellEnd"/>
      <w:r>
        <w:t xml:space="preserve"> взгляд на религию вызвал критику и споры со стороны религиозных лидеров и ученых. Многие представители религиозных традиций считают его антагонистическим по отношению к религии и не соглашаются с его интерпретацией веры как иллюзии. Однако его работы оставили значительное влияние на современное понимание религии с точки зрения психологии и социологии.</w:t>
      </w:r>
    </w:p>
    <w:p w:rsidR="00C405B7" w:rsidRDefault="00C405B7" w:rsidP="00C405B7">
      <w:r>
        <w:t xml:space="preserve">Важно отметить, что </w:t>
      </w:r>
      <w:proofErr w:type="spellStart"/>
      <w:r>
        <w:t>Фрейдовский</w:t>
      </w:r>
      <w:proofErr w:type="spellEnd"/>
      <w:r>
        <w:t xml:space="preserve"> взгляд на религию не является единственным и окончательным мнением в данной области. Существует множество различных подходов и теорий к пониманию религиозного опыта и его корней. Некоторые психологи и философы считают, что религия может быть не только результатом психологических механизмов, но и выражением духовной потребности и </w:t>
      </w:r>
      <w:r>
        <w:t>стремления к духовной гармонии.</w:t>
      </w:r>
    </w:p>
    <w:p w:rsidR="00C405B7" w:rsidRDefault="00C405B7" w:rsidP="00C405B7">
      <w:r>
        <w:t>Современные исследования также подчеркивают разнообразие религиозных переживаний и практик, и как результат, сложность понимания религии с точки зрения психоанализа. Многие исследователи рассматривают религию как многослойное явление, включающее как психологические,</w:t>
      </w:r>
      <w:r>
        <w:t xml:space="preserve"> так и социокультурные аспекты.</w:t>
      </w:r>
    </w:p>
    <w:p w:rsidR="00C405B7" w:rsidRDefault="00C405B7" w:rsidP="00C405B7">
      <w:r>
        <w:t>В контексте современной науки, некоторые психоаналитики также исследуют религиозный опыт как проявление глубинных психических процессов, но в более комплексном и инклюзивном контексте. Они рассматривают влияние религии на психологическое благополучие, а также исследуют разнообразные формы религиозного опыта и его связь с индивидуальным развитие</w:t>
      </w:r>
      <w:r>
        <w:t>м.</w:t>
      </w:r>
    </w:p>
    <w:p w:rsidR="00C405B7" w:rsidRDefault="00C405B7" w:rsidP="00C405B7">
      <w:r>
        <w:t>Таким образом, вопрос о взаимосвязи психоанализа и религии остается актуальным и сложным. Разные точки зрения и исследования продолжают расширять наше понимание этой проблематики, и важно учитывать множественность подходов к пониманию религиозного опыта и его психологических аспектов.</w:t>
      </w:r>
    </w:p>
    <w:p w:rsidR="00C405B7" w:rsidRPr="00C405B7" w:rsidRDefault="00C405B7" w:rsidP="00C405B7">
      <w:r>
        <w:lastRenderedPageBreak/>
        <w:t xml:space="preserve">В заключение, </w:t>
      </w:r>
      <w:proofErr w:type="spellStart"/>
      <w:r>
        <w:t>Фрейдовский</w:t>
      </w:r>
      <w:proofErr w:type="spellEnd"/>
      <w:r>
        <w:t xml:space="preserve"> взгляд на религию представляет собой один из аспектов более широкой дискуссии о роли религии в человеческой жизни и ее психологическом значении. Он подчеркивал психологические и эмоциональные аспекты религиозного опыта и внимательно анализировал их с позиции психоаналитической теории. Этот взгляд остается предметом дебатов и исследований в современной науке и религиозной философии.</w:t>
      </w:r>
      <w:bookmarkEnd w:id="0"/>
    </w:p>
    <w:sectPr w:rsidR="00C405B7" w:rsidRPr="00C4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7B"/>
    <w:rsid w:val="000B077B"/>
    <w:rsid w:val="00C4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3E80"/>
  <w15:chartTrackingRefBased/>
  <w15:docId w15:val="{01B32D96-9E97-45A8-A102-D3AC06E8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0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2023-12-25T14:47:00Z</dcterms:created>
  <dcterms:modified xsi:type="dcterms:W3CDTF">2023-12-25T14:48:00Z</dcterms:modified>
</cp:coreProperties>
</file>