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76" w:rsidRDefault="00C877B5" w:rsidP="00C877B5">
      <w:pPr>
        <w:pStyle w:val="1"/>
        <w:jc w:val="center"/>
      </w:pPr>
      <w:r w:rsidRPr="00C877B5">
        <w:t>Психоанализ и этика</w:t>
      </w:r>
      <w:r>
        <w:t>:</w:t>
      </w:r>
      <w:r w:rsidRPr="00C877B5">
        <w:t xml:space="preserve"> проблемы и перспективы</w:t>
      </w:r>
    </w:p>
    <w:p w:rsidR="00C877B5" w:rsidRDefault="00C877B5" w:rsidP="00C877B5"/>
    <w:p w:rsidR="00C877B5" w:rsidRDefault="00C877B5" w:rsidP="00C877B5">
      <w:bookmarkStart w:id="0" w:name="_GoBack"/>
      <w:r>
        <w:t xml:space="preserve">Психоанализ и этика - это важная и актуальная тема, которая поднимает вопросы о моральных и этических аспектах психоаналитической теории и практики. Психоанализ, как метод исследования и психотерапии, разрабатывался Зигмундом Фрейдом и последующими психоаналитиками, сосредотачиваясь на разгадывании скрытых психических процессов и бессознательных мотивациях. В этом контексте возникают несколько ключевых проблем и </w:t>
      </w:r>
      <w:r>
        <w:t>перспектив, связанных с этикой.</w:t>
      </w:r>
    </w:p>
    <w:p w:rsidR="00C877B5" w:rsidRDefault="00C877B5" w:rsidP="00C877B5">
      <w:r>
        <w:t>Первая проблема связана с конфиденциальностью и приватностью. В психоаналитической практике, клиент (пациент) разглашает свои самые личные и интимные мысли и переживания своему аналитику. Это создает важную этическую обязанность для аналитика, чтобы сохранить конфиденциальность и защитить приватность пациента. Нарушение этой доверенности может навредить не только отношению между пациентом и аналитиком, но и самому пациенту, который может потерять способнос</w:t>
      </w:r>
      <w:r>
        <w:t>ть открываться и искать помощь.</w:t>
      </w:r>
    </w:p>
    <w:p w:rsidR="00C877B5" w:rsidRDefault="00C877B5" w:rsidP="00C877B5">
      <w:r>
        <w:t xml:space="preserve">Второй важной этической проблемой является вопрос об анализе трансфера и </w:t>
      </w:r>
      <w:proofErr w:type="spellStart"/>
      <w:r>
        <w:t>контртрансфера</w:t>
      </w:r>
      <w:proofErr w:type="spellEnd"/>
      <w:r>
        <w:t xml:space="preserve">. Трансфер - это перенос чувств и отношений из прошлого пациента на аналитика, а </w:t>
      </w:r>
      <w:proofErr w:type="spellStart"/>
      <w:r>
        <w:t>контртрансфер</w:t>
      </w:r>
      <w:proofErr w:type="spellEnd"/>
      <w:r>
        <w:t xml:space="preserve"> - это перенос чувств аналитика на пациента. Анализ трансфера и </w:t>
      </w:r>
      <w:proofErr w:type="spellStart"/>
      <w:r>
        <w:t>контртрансфера</w:t>
      </w:r>
      <w:proofErr w:type="spellEnd"/>
      <w:r>
        <w:t xml:space="preserve"> может быть морально сложным, так как аналитик должен оставаться нейтральным и профессиональным, не позволяя своим личным чувствам и реакциям влиять на процесс анализа. Соблюдение этических норм и правил в этом ко</w:t>
      </w:r>
      <w:r>
        <w:t>нтексте имеет большое значение.</w:t>
      </w:r>
    </w:p>
    <w:p w:rsidR="00C877B5" w:rsidRDefault="00C877B5" w:rsidP="00C877B5">
      <w:r>
        <w:t>Третьей важной проблемой является вопрос о сексуальных отношениях в анализе. Психоанализ ставит важное значение на изучение сексуальности и интимных аспектов личности, но сексуальные отношения между аналитиком и пациентом считаются этически недопустимыми. Это правило направлено на защиту пациента от возможного эксплуатации и на</w:t>
      </w:r>
      <w:r>
        <w:t>рушения профессиональной этики.</w:t>
      </w:r>
    </w:p>
    <w:p w:rsidR="00C877B5" w:rsidRDefault="00C877B5" w:rsidP="00C877B5">
      <w:r>
        <w:t>Четвертой проблемой является вопрос о терапевтической компетентности и ответственности аналитика. Аналитик должен обладать высоким уровнем профессионализма и компетентности, чтобы оказывать качественную помощь пациенту. Он также несет ответственность за свое поведение и действ</w:t>
      </w:r>
      <w:r>
        <w:t>ия в терапевтическом контексте.</w:t>
      </w:r>
    </w:p>
    <w:p w:rsidR="00C877B5" w:rsidRDefault="00C877B5" w:rsidP="00C877B5">
      <w:r>
        <w:t>С другой стороны, есть перспективы в интеграции этики и психоанализа. Этика может служить основой для разработки этических стандартов и правил в психоаналитической практике. Она также может помочь аналитикам лучше понимать и учитывать моральные аспекты личности пациента, что может быть важным в процессе терапии.</w:t>
      </w:r>
    </w:p>
    <w:p w:rsidR="00C877B5" w:rsidRDefault="00C877B5" w:rsidP="00C877B5">
      <w:r>
        <w:t>Помимо обсуждаемых проблем и перспектив, следует также учитывать важные моменты в конт</w:t>
      </w:r>
      <w:r>
        <w:t>ексте психоаналитической этики:</w:t>
      </w:r>
    </w:p>
    <w:p w:rsidR="00C877B5" w:rsidRDefault="00C877B5" w:rsidP="00C877B5">
      <w:r>
        <w:t xml:space="preserve">Пятой важной проблемой является вопрос о консультации и </w:t>
      </w:r>
      <w:proofErr w:type="spellStart"/>
      <w:r>
        <w:t>супервизии</w:t>
      </w:r>
      <w:proofErr w:type="spellEnd"/>
      <w:r>
        <w:t>. Аналитики должны иметь возможность консультироваться с опытными коллегами или супервизорами, чтобы обсудить сложные клинические случаи и этические вопросы. Это способствует высокому профессиональному стандарту и повы</w:t>
      </w:r>
      <w:r>
        <w:t>шает качество помощи пациентам.</w:t>
      </w:r>
    </w:p>
    <w:p w:rsidR="00C877B5" w:rsidRDefault="00C877B5" w:rsidP="00C877B5">
      <w:r>
        <w:t>Шестой аспект связан с многообразием культурных и социальных контекстов. В мире существует разнообразие культурных и социальных норм и ценностей, и аналитики должны быть чуткими к этим различиям. Это поднимает вопросы о культурной компетентности и адаптации психоаналитической практики к разным культурным контекстам.</w:t>
      </w:r>
    </w:p>
    <w:p w:rsidR="00C877B5" w:rsidRDefault="00C877B5" w:rsidP="00C877B5">
      <w:r>
        <w:lastRenderedPageBreak/>
        <w:t>Седьмая перспектива связана с развитием психоаналитической этики в современном мире. С развитием технологий и коммуникации возникают новые этические вопросы, связанные с использованием онлайн-терапии, электронными записями и конфиденциальностью в виртуальном пространстве. Аналитики должны адаптироваться к этим изменениям, разрабатывая соотв</w:t>
      </w:r>
      <w:r>
        <w:t>етствующие стандарты и правила.</w:t>
      </w:r>
    </w:p>
    <w:p w:rsidR="00C877B5" w:rsidRDefault="00C877B5" w:rsidP="00C877B5">
      <w:r>
        <w:t xml:space="preserve">Интеграция психоанализа и этики требует постоянного обучения и </w:t>
      </w:r>
      <w:proofErr w:type="spellStart"/>
      <w:r>
        <w:t>саморефлексии</w:t>
      </w:r>
      <w:proofErr w:type="spellEnd"/>
      <w:r>
        <w:t xml:space="preserve"> аналитиков. Это позволяет поддерживать высокие стандарты профессионализма и этичности, что, в свою очередь, способствует лучшей помощи пациентам и сохранению доверия общества к психоанализу.</w:t>
      </w:r>
    </w:p>
    <w:p w:rsidR="00C877B5" w:rsidRPr="00C877B5" w:rsidRDefault="00C877B5" w:rsidP="00C877B5">
      <w:r>
        <w:t xml:space="preserve">В заключение, взаимосвязь между психоанализом и этикой имеет сложные аспекты, но также представляет важное направление для развития и совершенствования психоаналитической практики. Этика играет важную роль в обеспечении качественной и этически надежной помощи пациентам, а также в сохранении доверия и </w:t>
      </w:r>
      <w:proofErr w:type="spellStart"/>
      <w:r>
        <w:t>интегритета</w:t>
      </w:r>
      <w:proofErr w:type="spellEnd"/>
      <w:r>
        <w:t xml:space="preserve"> профессиональной психоаналитической общины.</w:t>
      </w:r>
      <w:bookmarkEnd w:id="0"/>
    </w:p>
    <w:sectPr w:rsidR="00C877B5" w:rsidRPr="00C87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76"/>
    <w:rsid w:val="00C877B5"/>
    <w:rsid w:val="00D9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3F01B"/>
  <w15:chartTrackingRefBased/>
  <w15:docId w15:val="{669BED1F-59B2-46D5-9B4D-12E5181C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77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7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2023-12-25T17:27:00Z</dcterms:created>
  <dcterms:modified xsi:type="dcterms:W3CDTF">2023-12-25T17:29:00Z</dcterms:modified>
</cp:coreProperties>
</file>