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09F" w:rsidRDefault="004D7A3D" w:rsidP="004D7A3D">
      <w:pPr>
        <w:pStyle w:val="1"/>
        <w:rPr>
          <w:lang w:val="ru-RU"/>
        </w:rPr>
      </w:pPr>
      <w:r w:rsidRPr="009C5AC9">
        <w:rPr>
          <w:lang w:val="ru-RU"/>
        </w:rPr>
        <w:t>Эволюция фабрик будущего: умные заводы</w:t>
      </w:r>
    </w:p>
    <w:p w:rsidR="004D7A3D" w:rsidRPr="004D7A3D" w:rsidRDefault="004D7A3D" w:rsidP="004D7A3D">
      <w:pPr>
        <w:rPr>
          <w:lang w:val="ru-RU"/>
        </w:rPr>
      </w:pPr>
      <w:r w:rsidRPr="004D7A3D">
        <w:rPr>
          <w:lang w:val="ru-RU"/>
        </w:rPr>
        <w:t>Эволюция фабрик в наше время ведет к появлению умных заводов, представляющих собой инновационные производственные объекты, обладающие высокой степенью автоматизации, цифровизации и интеллектуализации процессов. Умные заводы объединяют в себе передовые технологии, интернет вещей (</w:t>
      </w:r>
      <w:proofErr w:type="spellStart"/>
      <w:r w:rsidRPr="004D7A3D">
        <w:t>IoT</w:t>
      </w:r>
      <w:proofErr w:type="spellEnd"/>
      <w:r w:rsidRPr="004D7A3D">
        <w:rPr>
          <w:lang w:val="ru-RU"/>
        </w:rPr>
        <w:t>), искусственный интеллект (ИИ), аналитику данных, автоматизацию и другие инновационные решения для увеличения производственной эффективности, гибкости и конкурентоспособности предприятий.</w:t>
      </w:r>
    </w:p>
    <w:p w:rsidR="004D7A3D" w:rsidRPr="004D7A3D" w:rsidRDefault="004D7A3D" w:rsidP="004D7A3D">
      <w:pPr>
        <w:rPr>
          <w:lang w:val="ru-RU"/>
        </w:rPr>
      </w:pPr>
      <w:r w:rsidRPr="004D7A3D">
        <w:rPr>
          <w:lang w:val="ru-RU"/>
        </w:rPr>
        <w:t>Одной из основных черт умных заводов является сетевое взаимодействие оборудования и систем, что позволяет реализовать концепцию "Цифрового двойника" - цифрового отображения реального объекта, будь то отдельная деталь или целый производственный процесс. Это обеспечивает возможность мониторинга, анализа и оптимизации работы производственных систем в реальном времени.</w:t>
      </w:r>
    </w:p>
    <w:p w:rsidR="004D7A3D" w:rsidRPr="004D7A3D" w:rsidRDefault="004D7A3D" w:rsidP="004D7A3D">
      <w:pPr>
        <w:rPr>
          <w:lang w:val="ru-RU"/>
        </w:rPr>
      </w:pPr>
      <w:r w:rsidRPr="004D7A3D">
        <w:rPr>
          <w:lang w:val="ru-RU"/>
        </w:rPr>
        <w:t>Применение Интернета вещей (</w:t>
      </w:r>
      <w:proofErr w:type="spellStart"/>
      <w:r w:rsidRPr="004D7A3D">
        <w:t>IoT</w:t>
      </w:r>
      <w:proofErr w:type="spellEnd"/>
      <w:r w:rsidRPr="004D7A3D">
        <w:rPr>
          <w:lang w:val="ru-RU"/>
        </w:rPr>
        <w:t>) позволяет умным заводам быть связанными сетями устройств и оборудования, собирающих и передающих данные о производственных процессах. Датчики, устройства и машины снабжены средствами сбора данных, что позволяет осуществлять мониторинг состояния оборудования, производственных линий, запасов и других параметров.</w:t>
      </w:r>
    </w:p>
    <w:p w:rsidR="004D7A3D" w:rsidRPr="004D7A3D" w:rsidRDefault="004D7A3D" w:rsidP="004D7A3D">
      <w:pPr>
        <w:rPr>
          <w:lang w:val="ru-RU"/>
        </w:rPr>
      </w:pPr>
      <w:r w:rsidRPr="004D7A3D">
        <w:rPr>
          <w:lang w:val="ru-RU"/>
        </w:rPr>
        <w:t>Искусственный интеллект играет важную роль в умных заводах, обрабатывая огромные объемы данных, анализируя информацию, прогнозируя возможные сбои или проблемы в производственном процессе и даже принимая автоматические решения для оптимизации работы завода.</w:t>
      </w:r>
    </w:p>
    <w:p w:rsidR="004D7A3D" w:rsidRPr="004D7A3D" w:rsidRDefault="004D7A3D" w:rsidP="004D7A3D">
      <w:pPr>
        <w:rPr>
          <w:lang w:val="ru-RU"/>
        </w:rPr>
      </w:pPr>
      <w:r w:rsidRPr="004D7A3D">
        <w:rPr>
          <w:lang w:val="ru-RU"/>
        </w:rPr>
        <w:t>Важной характеристикой умных заводов является гибкость и масштабируемость производства. Они способны быстро перенастраиваться для производства различных продуктов или изменять свою конфигурацию в зависимости от потребностей рынка, благодаря технологиям, позволяющим реализовать гибкое производство.</w:t>
      </w:r>
    </w:p>
    <w:p w:rsidR="004D7A3D" w:rsidRPr="004D7A3D" w:rsidRDefault="004D7A3D" w:rsidP="004D7A3D">
      <w:pPr>
        <w:rPr>
          <w:lang w:val="ru-RU"/>
        </w:rPr>
      </w:pPr>
      <w:r w:rsidRPr="004D7A3D">
        <w:rPr>
          <w:lang w:val="ru-RU"/>
        </w:rPr>
        <w:t>Благодаря автоматизации и роботизации производственных процессов, умные заводы повышают производительность, снижают затраты на рабочую силу и минимизируют риск ошибок, связанных с человеческим фактором.</w:t>
      </w:r>
    </w:p>
    <w:p w:rsidR="004D7A3D" w:rsidRPr="004D7A3D" w:rsidRDefault="004D7A3D" w:rsidP="004D7A3D">
      <w:pPr>
        <w:rPr>
          <w:lang w:val="ru-RU"/>
        </w:rPr>
      </w:pPr>
      <w:r w:rsidRPr="004D7A3D">
        <w:rPr>
          <w:lang w:val="ru-RU"/>
        </w:rPr>
        <w:t>Однако, переход к умным заводам также сталкивается с вызовами, включая вопросы кибербезопасности, интеграции новых технологий с уже существующими производственными системами, а также обучение и переподготовка персонала для работы с новыми технологиями.</w:t>
      </w:r>
    </w:p>
    <w:p w:rsidR="004D7A3D" w:rsidRPr="004D7A3D" w:rsidRDefault="004D7A3D" w:rsidP="004D7A3D">
      <w:pPr>
        <w:rPr>
          <w:lang w:val="ru-RU"/>
        </w:rPr>
      </w:pPr>
      <w:r w:rsidRPr="004D7A3D">
        <w:rPr>
          <w:lang w:val="ru-RU"/>
        </w:rPr>
        <w:t>В целом, умные заводы представляют собой будущее производства, способное реагировать на изменяющиеся рыночные требования, оптимизировать процессы, повышать эффективность и гибкость производства, что в итоге способствует устойчивому развитию предприятий в современном мире.</w:t>
      </w:r>
      <w:bookmarkStart w:id="0" w:name="_GoBack"/>
      <w:bookmarkEnd w:id="0"/>
    </w:p>
    <w:sectPr w:rsidR="004D7A3D" w:rsidRPr="004D7A3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C7C"/>
    <w:rsid w:val="004D7A3D"/>
    <w:rsid w:val="006F1C7C"/>
    <w:rsid w:val="00D2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FB5ED"/>
  <w15:chartTrackingRefBased/>
  <w15:docId w15:val="{4B6CDDF9-2646-4AEA-9C3B-2CE347F0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7A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A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2135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2023-12-25T19:31:00Z</dcterms:created>
  <dcterms:modified xsi:type="dcterms:W3CDTF">2023-12-25T19:31:00Z</dcterms:modified>
</cp:coreProperties>
</file>