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765" w:rsidRDefault="005E5CA7" w:rsidP="005E5CA7">
      <w:pPr>
        <w:pStyle w:val="1"/>
        <w:jc w:val="center"/>
      </w:pPr>
      <w:r w:rsidRPr="005E5CA7">
        <w:t>Влияние биоритмов на поведение и личностные качества</w:t>
      </w:r>
    </w:p>
    <w:p w:rsidR="005E5CA7" w:rsidRDefault="005E5CA7" w:rsidP="005E5CA7"/>
    <w:p w:rsidR="005E5CA7" w:rsidRDefault="005E5CA7" w:rsidP="005E5CA7">
      <w:bookmarkStart w:id="0" w:name="_GoBack"/>
      <w:r>
        <w:t>Исследования в области биоритмов и их влияния на поведение и личностные качества представляют собой интересную и многогранную область психологии. Биоритмы представляют собой концепцию, согласно которой у человека есть естественные физические, эмоциональные и интеллектуальные циклы, которые влияю</w:t>
      </w:r>
      <w:r>
        <w:t>т на его состояние и поведение.</w:t>
      </w:r>
    </w:p>
    <w:p w:rsidR="005E5CA7" w:rsidRDefault="005E5CA7" w:rsidP="005E5CA7">
      <w:r>
        <w:t>Один из наиболее известных биоритмов - физический, который имеет период в 23 дня. Он описывает физическую активность и энергию человека. Эмоциональный биоритм имеет период в 28 дней и влияет на эмоциональное состояние. И, наконец, интеллектуальный биоритм с периодом в 33 дня влияет на урове</w:t>
      </w:r>
      <w:r>
        <w:t>нь интеллектуальной активности.</w:t>
      </w:r>
    </w:p>
    <w:p w:rsidR="005E5CA7" w:rsidRDefault="005E5CA7" w:rsidP="005E5CA7">
      <w:r>
        <w:t xml:space="preserve">Однако стоит отметить, что научные исследования в этой области неоднозначны, и существует спор о том, насколько биоритмы действительно могут влиять на поведение и личностные качества. Некоторые исследователи утверждают, что биоритмы могут влиять на некоторые аспекты нашей жизни, такие как физическое самочувствие или эмоциональное состояние, в то время как другие отвергают эту концепцию </w:t>
      </w:r>
      <w:r>
        <w:t>как ненаучную и необоснованную.</w:t>
      </w:r>
    </w:p>
    <w:p w:rsidR="005E5CA7" w:rsidRDefault="005E5CA7" w:rsidP="005E5CA7">
      <w:r>
        <w:t>Следует также отметить, что многие факторы, такие как стресс, образ жизни и внешние обстоятельства, могут оказывать гораздо большее влияние на наше поведение и личностные качества, чем биоритмы. Более тщательные исследования и доказательства требуются для того, чтобы окончательно определить роль биоритмов в фор</w:t>
      </w:r>
      <w:r>
        <w:t>мировании личности и поведения.</w:t>
      </w:r>
    </w:p>
    <w:p w:rsidR="005E5CA7" w:rsidRDefault="005E5CA7" w:rsidP="005E5CA7">
      <w:r>
        <w:t>Таким образом, вопрос о влиянии биоритмов на поведение и личностные качества остается предметом дискуссии и требует дальнейших исследований. В настоящее время нет однозначного научного консенсуса по этому вопросу, и мнения исследователей расходятся.</w:t>
      </w:r>
    </w:p>
    <w:p w:rsidR="005E5CA7" w:rsidRDefault="005E5CA7" w:rsidP="005E5CA7">
      <w:r>
        <w:t xml:space="preserve">Как уже упомянуто, биоритмы представляют собой циклические паттерны, которые могут охватывать физические, эмоциональные и интеллектуальные аспекты. Однако важно отметить, что многие современные исследователи считают концепцию биоритмов </w:t>
      </w:r>
      <w:proofErr w:type="spellStart"/>
      <w:r>
        <w:t>контроверсиальной</w:t>
      </w:r>
      <w:proofErr w:type="spellEnd"/>
      <w:r>
        <w:t xml:space="preserve"> и недостаточно подкрепле</w:t>
      </w:r>
      <w:r>
        <w:t>нной научными доказательствами.</w:t>
      </w:r>
    </w:p>
    <w:p w:rsidR="005E5CA7" w:rsidRDefault="005E5CA7" w:rsidP="005E5CA7">
      <w:r>
        <w:t>Следует также учитывать, что человеческая личность и поведение подвержены множеству внешних воздействий и внутренних факторов, которые могут пересекаться и взаимодействовать между собой. Например, стресс, здоровье, социальная среда, образ жизни и генетика могут оказывать более существенное влияние на личн</w:t>
      </w:r>
      <w:r>
        <w:t>ость и поведение, чем биоритмы.</w:t>
      </w:r>
    </w:p>
    <w:p w:rsidR="005E5CA7" w:rsidRDefault="005E5CA7" w:rsidP="005E5CA7">
      <w:r>
        <w:t>Несмотря на споры и недостаток консенсуса, концепция биоритмов продолжает привлекать внимание и интерес исследователей, а также людей, желающих лучше понять себя и свои циклические изменения. Некоторые люди отмечают, что у них могут наблюдаться периодические изменения в энергии, настроении или продуктивности, которые с</w:t>
      </w:r>
      <w:r>
        <w:t>читают связанными с биоритмами.</w:t>
      </w:r>
    </w:p>
    <w:p w:rsidR="005E5CA7" w:rsidRPr="005E5CA7" w:rsidRDefault="005E5CA7" w:rsidP="005E5CA7">
      <w:r>
        <w:t xml:space="preserve">В заключение, вопрос о влиянии биоритмов на личность и поведение остается предметом дальнейших исследований и обсуждений в психологическом сообществе. Несмотря на </w:t>
      </w:r>
      <w:proofErr w:type="spellStart"/>
      <w:r>
        <w:t>контроверсии</w:t>
      </w:r>
      <w:proofErr w:type="spellEnd"/>
      <w:r>
        <w:t>, некоторые люди продолжают верить в значимость биоритмов для своей жизни, в то время как другие считают их ненаучными и необоснованными.</w:t>
      </w:r>
      <w:bookmarkEnd w:id="0"/>
    </w:p>
    <w:sectPr w:rsidR="005E5CA7" w:rsidRPr="005E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65"/>
    <w:rsid w:val="00193765"/>
    <w:rsid w:val="005E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BE2C"/>
  <w15:chartTrackingRefBased/>
  <w15:docId w15:val="{C2AD156F-DAB8-475A-8B34-04313B41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5C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C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2023-12-26T19:15:00Z</dcterms:created>
  <dcterms:modified xsi:type="dcterms:W3CDTF">2023-12-26T19:19:00Z</dcterms:modified>
</cp:coreProperties>
</file>