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CCA" w:rsidRDefault="00427582" w:rsidP="00427582">
      <w:pPr>
        <w:pStyle w:val="1"/>
        <w:jc w:val="center"/>
      </w:pPr>
      <w:r w:rsidRPr="00427582">
        <w:t>Аутизм</w:t>
      </w:r>
      <w:r>
        <w:t>:</w:t>
      </w:r>
      <w:r w:rsidRPr="00427582">
        <w:t xml:space="preserve"> современные представления о расстройстве</w:t>
      </w:r>
    </w:p>
    <w:p w:rsidR="00427582" w:rsidRDefault="00427582" w:rsidP="00427582"/>
    <w:p w:rsidR="00427582" w:rsidRDefault="00427582" w:rsidP="00427582">
      <w:bookmarkStart w:id="0" w:name="_GoBack"/>
      <w:r>
        <w:t>Аутизм – это комплексное неврологическое расстройство, которое сильно влияет на социальные взаимодействия, коммуникацию и поведение человека. Современные представления о расстройстве аутизма значительно изменились и развиваются с каждым годом. Отношение к аутизму как к психическому расстройству или инвалидности тоже изменяется в соответствии с новыми данн</w:t>
      </w:r>
      <w:r>
        <w:t>ыми и пониманием этого явления.</w:t>
      </w:r>
    </w:p>
    <w:p w:rsidR="00427582" w:rsidRDefault="00427582" w:rsidP="00427582">
      <w:r>
        <w:t>Одним из ключевых аспектов современного понимания аутизма является признание его спектральной природы. То есть аутизм считается спектром разнообразных проявлений и степеней тяжести, а не однородным состоянием. У людей с аутизмом могут быть разные уровни коммуникативных навыков, социальной адаптации и с</w:t>
      </w:r>
      <w:r>
        <w:t>тепени ограничения в поведении.</w:t>
      </w:r>
    </w:p>
    <w:p w:rsidR="00427582" w:rsidRDefault="00427582" w:rsidP="00427582">
      <w:r>
        <w:t>Понимание биологических основ аутизма также продолжает развиваться. Существуют гипотезы о генетических факторах, влияющих на развитие аутизма, а также о роли окружающей среды, такой как загрязнение окружающей среды и воздей</w:t>
      </w:r>
      <w:r>
        <w:t>ствие на раннем этапе развития.</w:t>
      </w:r>
    </w:p>
    <w:p w:rsidR="00427582" w:rsidRDefault="00427582" w:rsidP="00427582">
      <w:r>
        <w:t>Современные методы диагностики и вмешательства в области аутизма стали более эффективными и ранними. Раннее выявление аутизма и раннее вмешательство, такие как ранняя диагностика и терапия поведения, могут значительно улучшить прогноз и помочь детям с аутизмом развивать навыки социального</w:t>
      </w:r>
      <w:r>
        <w:t xml:space="preserve"> взаимодействия и коммуникации.</w:t>
      </w:r>
    </w:p>
    <w:p w:rsidR="00427582" w:rsidRDefault="00427582" w:rsidP="00427582">
      <w:r>
        <w:t>Важно также отметить, что современное общество стало более открытым и инклюзивным к людям с аутизмом. Стремление создать дружелюбное окружение для всех граждан способствует лучшей социальной адаптации и включен</w:t>
      </w:r>
      <w:r>
        <w:t>ию людей с аутизмом в общество.</w:t>
      </w:r>
    </w:p>
    <w:p w:rsidR="00427582" w:rsidRDefault="00427582" w:rsidP="00427582">
      <w:r>
        <w:t xml:space="preserve">Однако, несмотря на прогресс в понимании и подходах к аутизму, это расстройство остается вызовом как для науки, так и для общества в целом. Дальнейшие исследования, поддержка и образование играют важную роль в улучшении жизни людей с аутизмом и их семей, а также в расширении нашего знания о </w:t>
      </w:r>
      <w:proofErr w:type="spellStart"/>
      <w:r>
        <w:t>нейродиверситете</w:t>
      </w:r>
      <w:proofErr w:type="spellEnd"/>
      <w:r>
        <w:t xml:space="preserve"> и уважении к разнообразию человеческих способностей и потребностей.</w:t>
      </w:r>
    </w:p>
    <w:p w:rsidR="00427582" w:rsidRDefault="00427582" w:rsidP="00427582">
      <w:r>
        <w:t>Современное понимание аутизма также подчеркивает важность индивидуального подхода к каждому человеку с аутизмом. Не существует универсального метода лечения или поддержки, который подходил бы всем, так как спектр аутизма настолько разнообразен. Поэтому индивидуализированные программы вмешательства и образования становятся все более распространенными, чтобы соответствовать уникальным потребност</w:t>
      </w:r>
      <w:r>
        <w:t>ям каждого человека с аутизмом.</w:t>
      </w:r>
    </w:p>
    <w:p w:rsidR="00427582" w:rsidRDefault="00427582" w:rsidP="00427582">
      <w:r>
        <w:t>Семьи детей с аутизмом также играют важную роль в их жизни и развитии. Поддержка семей и обучение родителей навыкам взаимодействия с ребенком с аутизмом становятся фундаментальными элементами успешного управления этим расстройством. Обмен опытом и знанием между семьями та</w:t>
      </w:r>
      <w:r>
        <w:t>кже может быть весьма полезным.</w:t>
      </w:r>
    </w:p>
    <w:p w:rsidR="00427582" w:rsidRDefault="00427582" w:rsidP="00427582">
      <w:r>
        <w:t>Среди перспектив будущего в области аутизма можно выделить углубленное исследование генетических и биологических механизмов этого расстройства, а также развитие новых методов лечения и поддержки. Расширение инклюзивного образования и социальных программ также будет способствовать лучшей интеграц</w:t>
      </w:r>
      <w:r>
        <w:t>ии людей с аутизмом в общество.</w:t>
      </w:r>
    </w:p>
    <w:p w:rsidR="00427582" w:rsidRPr="00427582" w:rsidRDefault="00427582" w:rsidP="00427582">
      <w:r>
        <w:t xml:space="preserve">В заключение, современные представления о расстройстве аутизма подчеркивают его спектральную природу, индивидуальные потребности и важность ранней диагностики и вмешательства. Аутизм не является недостатком, а частью </w:t>
      </w:r>
      <w:proofErr w:type="spellStart"/>
      <w:r>
        <w:t>нейродиверситета</w:t>
      </w:r>
      <w:proofErr w:type="spellEnd"/>
      <w:r>
        <w:t xml:space="preserve">, и общество должно </w:t>
      </w:r>
      <w:r>
        <w:lastRenderedPageBreak/>
        <w:t>признавать и уважать этот разнообразный спектр способностей и потребностей. Дальнейшие исследования и совершенствование подходов в поддержке и лечении аутизма будут способствовать улучшению качества жизни всех людей, включая тех, кто живет с этим расстройством.</w:t>
      </w:r>
      <w:bookmarkEnd w:id="0"/>
    </w:p>
    <w:sectPr w:rsidR="00427582" w:rsidRPr="00427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CA"/>
    <w:rsid w:val="00427582"/>
    <w:rsid w:val="006D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B2515"/>
  <w15:chartTrackingRefBased/>
  <w15:docId w15:val="{7C0EA38B-B7FF-4BA2-B1C4-E35EFEBA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75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5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2023-12-27T05:52:00Z</dcterms:created>
  <dcterms:modified xsi:type="dcterms:W3CDTF">2023-12-27T05:52:00Z</dcterms:modified>
</cp:coreProperties>
</file>