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52" w:rsidRDefault="00741439" w:rsidP="00741439">
      <w:pPr>
        <w:pStyle w:val="1"/>
        <w:jc w:val="center"/>
      </w:pPr>
      <w:r w:rsidRPr="00741439">
        <w:t>Старческая психопатология</w:t>
      </w:r>
      <w:r>
        <w:t>:</w:t>
      </w:r>
      <w:r w:rsidRPr="00741439">
        <w:t xml:space="preserve"> деменция и болезнь Альцгеймера</w:t>
      </w:r>
    </w:p>
    <w:p w:rsidR="00741439" w:rsidRDefault="00741439" w:rsidP="00741439"/>
    <w:p w:rsidR="00741439" w:rsidRDefault="00741439" w:rsidP="00741439">
      <w:bookmarkStart w:id="0" w:name="_GoBack"/>
      <w:r>
        <w:t xml:space="preserve">Старческая психопатология является важной областью психологии и медицины, поскольку с возрастом увеличивается риск развития различных психических расстройств, в том числе деменции и болезни Альцгеймера. Деменция - это общее название для группы синдромов, характеризующихся прогрессирующей утратой когнитивных функций, а также нарушениями в поведении и </w:t>
      </w:r>
      <w:r>
        <w:t>способности к самообслуживанию.</w:t>
      </w:r>
    </w:p>
    <w:p w:rsidR="00741439" w:rsidRDefault="00741439" w:rsidP="00741439">
      <w:r>
        <w:t xml:space="preserve">Одним из наиболее распространенных типов деменции у пожилых людей является болезнь Альцгеймера. Это необратимое </w:t>
      </w:r>
      <w:proofErr w:type="spellStart"/>
      <w:r>
        <w:t>нейродегенеративное</w:t>
      </w:r>
      <w:proofErr w:type="spellEnd"/>
      <w:r>
        <w:t xml:space="preserve"> расстройство, которое приводит к постепенной утрате памяти, когнитивных способностей и самостоятельности. Основными симптомами болезни Альцгеймера являются забывчивость, путаница, нару</w:t>
      </w:r>
      <w:r>
        <w:t>шения речи и сужение интересов.</w:t>
      </w:r>
    </w:p>
    <w:p w:rsidR="00741439" w:rsidRDefault="00741439" w:rsidP="00741439">
      <w:r>
        <w:t>Причины болезни Альцгеймера до конца не ясны, но считается, что генетические и окружающие факторы могут влиять на ее развитие. При этом болезнь Альцгеймера часто начинается с незаметных изменений в мозге, которые могут происходить десятилетиями до п</w:t>
      </w:r>
      <w:r>
        <w:t>оявления клинических симптомов.</w:t>
      </w:r>
    </w:p>
    <w:p w:rsidR="00741439" w:rsidRDefault="00741439" w:rsidP="00741439">
      <w:r>
        <w:t>Лечение болезни Альцгеймера остается сложной задачей, и на данный момент нет методов, которые могли бы полностью остановить или излечить эту болезнь. Однако существуют лекарства, которые могут помочь замедлить прогрессирование симптомов и улу</w:t>
      </w:r>
      <w:r>
        <w:t>чшить качество жизни пациентов.</w:t>
      </w:r>
    </w:p>
    <w:p w:rsidR="00741439" w:rsidRDefault="00741439" w:rsidP="00741439">
      <w:r>
        <w:t>Важным аспектом заботы о пожилых людях с деменцией и болезнью Альцгеймера является предоставление поддержки и ухода. Семьи и уходящие за такими пациентами часто сталкиваются с эмоциональными и физическими трудностями, и им нужна соответствующая помощь и обучение, чт</w:t>
      </w:r>
      <w:r>
        <w:t>обы справляться с этой задачей.</w:t>
      </w:r>
    </w:p>
    <w:p w:rsidR="00741439" w:rsidRDefault="00741439" w:rsidP="00741439">
      <w:r>
        <w:t>Помимо болезни Альцгеймера, с возрастом могут развиваться и другие формы деменции, такие как сосудистая деменция, передние теменные деменции и другие. Каждая из них имеет свои характерные ос</w:t>
      </w:r>
      <w:r>
        <w:t>обенности и механизмы развития.</w:t>
      </w:r>
    </w:p>
    <w:p w:rsidR="00741439" w:rsidRDefault="00741439" w:rsidP="00741439">
      <w:r>
        <w:t>С учетом старения населения, проблемы, связанные с деменцией и болезнью Альцгеймера, становятся все более актуальными для общества. Научные исследования и усилия по предотвращению и лечению этих состояний остаются приоритетом в сфере медицины и здравоохранения, с целью улучшения качества жизни пожилых людей и их семей.</w:t>
      </w:r>
    </w:p>
    <w:p w:rsidR="00741439" w:rsidRDefault="00741439" w:rsidP="00741439">
      <w:r>
        <w:t>Кроме болезни Альцгеймера и других форм деменции, старческая психопатология также включает в себя другие психические расстройства, которые чаще встречаются у пожилых людей. Среди них депрессия, тревожные расстройства,</w:t>
      </w:r>
      <w:r>
        <w:t xml:space="preserve"> психозы и социальная изоляция.</w:t>
      </w:r>
    </w:p>
    <w:p w:rsidR="00741439" w:rsidRDefault="00741439" w:rsidP="00741439">
      <w:r>
        <w:t>Депрессия у пожилых людей может быть особенно труднодоступной, так как симптомы депрессии могут часто быть ошибочно приняты за "нормальное" старение. Однако депрессия в пожилом возрасте может иметь серьезные последствия для физического и психического здоровья, и ее своевременное выявление и лечение важны.</w:t>
      </w:r>
    </w:p>
    <w:p w:rsidR="00741439" w:rsidRDefault="00741439" w:rsidP="00741439">
      <w:r>
        <w:t>Тревожные расстройства также могут возникать у пожилых людей, особенно при наличии хронических заболеваний и ограничениях в подвижности. Они могут привести к ухудшению качества жизни и огр</w:t>
      </w:r>
      <w:r>
        <w:t>аничению социальной активности.</w:t>
      </w:r>
    </w:p>
    <w:p w:rsidR="00741439" w:rsidRDefault="00741439" w:rsidP="00741439">
      <w:r>
        <w:lastRenderedPageBreak/>
        <w:t xml:space="preserve">Психозы, такие как паранойя и бред, также могут развиваться у пожилых людей, частично в связи с </w:t>
      </w:r>
      <w:proofErr w:type="spellStart"/>
      <w:r>
        <w:t>нейродегенеративными</w:t>
      </w:r>
      <w:proofErr w:type="spellEnd"/>
      <w:r>
        <w:t xml:space="preserve"> процессами. Они могут привести к изменению восприятия реальности и треб</w:t>
      </w:r>
      <w:r>
        <w:t>уют медицинского вмешательства.</w:t>
      </w:r>
    </w:p>
    <w:p w:rsidR="00741439" w:rsidRDefault="00741439" w:rsidP="00741439">
      <w:r>
        <w:t>Социальная изоляция и одиночество также часто становятся проблемой у пожилых людей, особенно при утрате близких людей и ограничении физической активности. Они могут привести к ухудшению психического и физического здоровья, и поэтому важно уделять внимание социальным аспек</w:t>
      </w:r>
      <w:r>
        <w:t>там ухода за стареющими людьми.</w:t>
      </w:r>
    </w:p>
    <w:p w:rsidR="00741439" w:rsidRPr="00741439" w:rsidRDefault="00741439" w:rsidP="00741439">
      <w:r>
        <w:t>В заключение, старческая психопатология представляет собой сложную область исследований и практической медицины. С учетом старения населения и увеличения числа пожилых людей в обществе, важно продолжать исследования и разработки в этой области, чтобы улучшить диагностику, лечение и поддержку пожилых людей, страдающих от различных психических расстройств. Это позволит им сохранить качество жизни и достойно стареть.</w:t>
      </w:r>
      <w:bookmarkEnd w:id="0"/>
    </w:p>
    <w:sectPr w:rsidR="00741439" w:rsidRPr="0074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52"/>
    <w:rsid w:val="00445C52"/>
    <w:rsid w:val="0074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BEC9"/>
  <w15:chartTrackingRefBased/>
  <w15:docId w15:val="{E0E2D63D-C1EB-413B-8D6F-EC6DEBB1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4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4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2023-12-27T05:54:00Z</dcterms:created>
  <dcterms:modified xsi:type="dcterms:W3CDTF">2023-12-27T05:56:00Z</dcterms:modified>
</cp:coreProperties>
</file>