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A5364D" w:rsidP="00A5364D">
      <w:pPr>
        <w:pStyle w:val="1"/>
        <w:rPr>
          <w:lang w:val="ru-RU"/>
        </w:rPr>
      </w:pPr>
      <w:r w:rsidRPr="009C5AC9">
        <w:rPr>
          <w:lang w:val="ru-RU"/>
        </w:rPr>
        <w:t>Промышленное производство и геополитические факторы</w:t>
      </w:r>
    </w:p>
    <w:p w:rsidR="00A5364D" w:rsidRPr="00A5364D" w:rsidRDefault="00A5364D" w:rsidP="00A5364D">
      <w:r w:rsidRPr="00A5364D">
        <w:t>Промышленное производство - ключевой элемент экономики многих стран, и его функционирование часто сильно зависит от геополитических обстоятельств и факторов. Геополитика влияет на промышленность через ряд факторов, таких как доступ к ресурсам, торговые отношения, политическая стабильность, инвестиции и технологический обмен.</w:t>
      </w:r>
    </w:p>
    <w:p w:rsidR="00A5364D" w:rsidRPr="00A5364D" w:rsidRDefault="00A5364D" w:rsidP="00A5364D">
      <w:r w:rsidRPr="00A5364D">
        <w:t>Один из важных геополитических факторов для промышленного производства - это доступ к природным ресурсам. Страны с обширными запасами сырья, такими как нефть, природный газ, металлы или древесина, часто обладают значительными преимуществами в развитии своей промышленности. Контроль над ресурсами или зависимость от импорта влияют на стратегии развития промышленного сектора.</w:t>
      </w:r>
    </w:p>
    <w:p w:rsidR="00A5364D" w:rsidRPr="00A5364D" w:rsidRDefault="00A5364D" w:rsidP="00A5364D">
      <w:r w:rsidRPr="00A5364D">
        <w:t>Геополитические конфликты и напряжения также могут оказывать серьезное воздействие на промышленное производство. Например, торговые санкции, политические споры между странами могут приводить к ограничениям в торговле, прерыванию поставок сырья или технологий, что может существенно затруднить работу предприятий и влиять на производственные процессы.</w:t>
      </w:r>
    </w:p>
    <w:p w:rsidR="00A5364D" w:rsidRPr="00A5364D" w:rsidRDefault="00A5364D" w:rsidP="00A5364D">
      <w:r w:rsidRPr="00A5364D">
        <w:t>Геополитические союзы и соглашения могут также оказывать влияние на промышленность. Например, создание экономических союзов, зон свободной торговли или других международных соглашений может способствовать увеличению объемов торговли, доступу к новым рынкам и ресурсам, что в свою очередь может стимулировать рост промышленного производства.</w:t>
      </w:r>
    </w:p>
    <w:p w:rsidR="00A5364D" w:rsidRPr="00A5364D" w:rsidRDefault="00A5364D" w:rsidP="00A5364D">
      <w:r w:rsidRPr="00A5364D">
        <w:t>Инвестиции и технологический обмен также тесно связаны с геополитическими факторами. Зарубежные инвестиции в промышленность могут быть спровоцированы или заторможены политической обстановкой, стабильностью и уровнем доверия к экономике страны. Технологический обмен между странами также зависит от геополитических отношений и политической взаимоприязни.</w:t>
      </w:r>
    </w:p>
    <w:p w:rsidR="00A5364D" w:rsidRPr="00A5364D" w:rsidRDefault="00A5364D" w:rsidP="00A5364D">
      <w:r w:rsidRPr="00A5364D">
        <w:t>Стабильность правовой и политической системы в стране также играет важную роль в развитии промышленности. Политическая нестабильность, коррупция или отсутствие прозрачности в управлении могут отпугнуть инвесторов, снизить доверие к бизнес-среде и затруднить развитие промышленности.</w:t>
      </w:r>
    </w:p>
    <w:p w:rsidR="00A5364D" w:rsidRPr="00A5364D" w:rsidRDefault="00A5364D" w:rsidP="00A5364D">
      <w:r w:rsidRPr="00A5364D">
        <w:rPr>
          <w:lang w:val="ru-RU"/>
        </w:rPr>
        <w:t xml:space="preserve">Влияние геополитических факторов на промышленное производство нельзя недооценивать. </w:t>
      </w:r>
      <w:r w:rsidRPr="00A5364D">
        <w:t>Они формируют окружающую среду для деятельности предприятий, определяют доступ к ресурсам и рынкам, влияют на степень конкурентоспособности страны на мировой арене и определяют возможности для развития промышленного сектора. Поэтому понимание и учет геополитических рисков и возможностей становится важной стратегической задачей для компаний и государств в промышленной сфере.</w:t>
      </w:r>
      <w:bookmarkStart w:id="0" w:name="_GoBack"/>
      <w:bookmarkEnd w:id="0"/>
    </w:p>
    <w:sectPr w:rsidR="00A5364D" w:rsidRPr="00A536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34"/>
    <w:rsid w:val="00196DAD"/>
    <w:rsid w:val="00A5364D"/>
    <w:rsid w:val="00D5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8C6A"/>
  <w15:chartTrackingRefBased/>
  <w15:docId w15:val="{BF2BDA80-A319-4E75-9758-9CD8570E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6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2023-12-28T18:57:00Z</dcterms:created>
  <dcterms:modified xsi:type="dcterms:W3CDTF">2023-12-28T18:59:00Z</dcterms:modified>
</cp:coreProperties>
</file>