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0B76FA" w:rsidP="000B76FA">
      <w:pPr>
        <w:pStyle w:val="1"/>
        <w:rPr>
          <w:lang w:val="ru-RU"/>
        </w:rPr>
      </w:pPr>
      <w:r w:rsidRPr="009C5AC9">
        <w:rPr>
          <w:lang w:val="ru-RU"/>
        </w:rPr>
        <w:t>Роль международной торговли в развитии промышленности</w:t>
      </w:r>
    </w:p>
    <w:p w:rsidR="000B76FA" w:rsidRPr="000B76FA" w:rsidRDefault="000B76FA" w:rsidP="000B76FA">
      <w:pPr>
        <w:rPr>
          <w:lang w:val="ru-RU"/>
        </w:rPr>
      </w:pPr>
      <w:r w:rsidRPr="000B76FA">
        <w:rPr>
          <w:lang w:val="ru-RU"/>
        </w:rPr>
        <w:t>Международная торговля играет важную и определяющую роль в развитии промышленности, являясь одним из ключевых факторов экономического роста многих стран. Промышленность, как важный сектор экономики, тесно связана с внешней торговлей, поскольку производимая продукция нуждается в рынках сбыта и доступе к ресурсам для устойчивого развития.</w:t>
      </w:r>
    </w:p>
    <w:p w:rsidR="000B76FA" w:rsidRPr="000B76FA" w:rsidRDefault="000B76FA" w:rsidP="000B76FA">
      <w:pPr>
        <w:rPr>
          <w:lang w:val="ru-RU"/>
        </w:rPr>
      </w:pPr>
      <w:r w:rsidRPr="000B76FA">
        <w:rPr>
          <w:lang w:val="ru-RU"/>
        </w:rPr>
        <w:t>Одним из основных аспектов роли международной торговли в промышленности является расширение рынков сбыта для производимых товаров. Экспорт позволяет промышленным предприятиям продавать свою продукцию за пределами национального рынка, получая доступ к новым покупателям и увеличивая объемы производства. Это способствует росту доходов предприятий и развитию отрасли в целом.</w:t>
      </w:r>
    </w:p>
    <w:p w:rsidR="000B76FA" w:rsidRPr="000B76FA" w:rsidRDefault="000B76FA" w:rsidP="000B76FA">
      <w:pPr>
        <w:rPr>
          <w:lang w:val="ru-RU"/>
        </w:rPr>
      </w:pPr>
      <w:r w:rsidRPr="000B76FA">
        <w:rPr>
          <w:lang w:val="ru-RU"/>
        </w:rPr>
        <w:t>Международная торговля также предоставляет доступ к иностранным рынкам для импорта необходимых сырьевых материалов и компонентов. Многие промышленные отрасли зависят от импорта определенных ресурсов или технологий, которые не производятся внутри страны. Благодаря торговле, предприятия получают доступ к необходимым ресурсам для производства и инноваций, что способствует развитию промышленности.</w:t>
      </w:r>
    </w:p>
    <w:p w:rsidR="000B76FA" w:rsidRPr="000B76FA" w:rsidRDefault="000B76FA" w:rsidP="000B76FA">
      <w:pPr>
        <w:rPr>
          <w:lang w:val="ru-RU"/>
        </w:rPr>
      </w:pPr>
      <w:r w:rsidRPr="000B76FA">
        <w:rPr>
          <w:lang w:val="ru-RU"/>
        </w:rPr>
        <w:t>Одним из ключевых преимуществ международной торговли для промышленности является возможность использования компаративных преимуществ. Разные страны обладают различными ресурсами, технологиями и специализациями. Международная торговля позволяет странам сосредотачиваться на производстве тех товаров, где у них есть конкурентные преимущества, и импортировать остальные товары из других стран. Это позволяет оптимизировать производство и улучшить эффективность промышленности.</w:t>
      </w:r>
    </w:p>
    <w:p w:rsidR="000B76FA" w:rsidRPr="000B76FA" w:rsidRDefault="000B76FA" w:rsidP="000B76FA">
      <w:pPr>
        <w:rPr>
          <w:lang w:val="ru-RU"/>
        </w:rPr>
      </w:pPr>
      <w:r w:rsidRPr="000B76FA">
        <w:rPr>
          <w:lang w:val="ru-RU"/>
        </w:rPr>
        <w:t>Создание международных торговых партнерств и соглашений также стимулирует развитие промышленности. Заключение торговых соглашений, создание зон свободной торговли и участие в международных экономических объединениях способствует увеличению объемов торговли, снижению таможенных барьеров, улучшению доступа к новым рынкам и расширению возможностей для промышленности.</w:t>
      </w:r>
    </w:p>
    <w:p w:rsidR="000B76FA" w:rsidRPr="000B76FA" w:rsidRDefault="000B76FA" w:rsidP="000B76FA">
      <w:pPr>
        <w:rPr>
          <w:lang w:val="ru-RU"/>
        </w:rPr>
      </w:pPr>
      <w:r w:rsidRPr="000B76FA">
        <w:rPr>
          <w:lang w:val="ru-RU"/>
        </w:rPr>
        <w:t>Однако, международная торговля также несет в себе определенные вызовы и риски для промышленности. Например, зависимость от внешних рынков может привести к уязвимости перед глобальными экономическими кризисами или изменениями в мировой торговой политике. Более того, конкуренция на мировом рынке может стать вызовом для отдельных отраслей промышленности, требуя повышения их конкурентоспособности и инноваций.</w:t>
      </w:r>
    </w:p>
    <w:p w:rsidR="000B76FA" w:rsidRPr="000B76FA" w:rsidRDefault="000B76FA" w:rsidP="000B76FA">
      <w:pPr>
        <w:rPr>
          <w:lang w:val="ru-RU"/>
        </w:rPr>
      </w:pPr>
      <w:r w:rsidRPr="000B76FA">
        <w:rPr>
          <w:lang w:val="ru-RU"/>
        </w:rPr>
        <w:t>Тем не менее, в целом, международная торговля играет неотъемлемую и положительную роль в развитии промышленности. Она способствует расширению рынков сбыта, обеспечивает доступ к ресурсам, стимулирует инновации и развитие производства, что в целом способствует экономическому росту и процветанию стран.</w:t>
      </w:r>
      <w:bookmarkStart w:id="0" w:name="_GoBack"/>
      <w:bookmarkEnd w:id="0"/>
    </w:p>
    <w:sectPr w:rsidR="000B76FA" w:rsidRPr="000B76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B6"/>
    <w:rsid w:val="000B76FA"/>
    <w:rsid w:val="00196DAD"/>
    <w:rsid w:val="0031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8EE7"/>
  <w15:chartTrackingRefBased/>
  <w15:docId w15:val="{AB19EFCA-C312-4FF1-AD45-B8EA0C98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2023-12-28T19:06:00Z</dcterms:created>
  <dcterms:modified xsi:type="dcterms:W3CDTF">2023-12-28T19:07:00Z</dcterms:modified>
</cp:coreProperties>
</file>