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26" w:rsidRDefault="007704AB" w:rsidP="007704AB">
      <w:pPr>
        <w:pStyle w:val="1"/>
        <w:jc w:val="center"/>
      </w:pPr>
      <w:r w:rsidRPr="007704AB">
        <w:t>Использование технологии виртуальной реальности в лечении психопатологий</w:t>
      </w:r>
    </w:p>
    <w:p w:rsidR="007704AB" w:rsidRDefault="007704AB" w:rsidP="007704AB"/>
    <w:p w:rsidR="007704AB" w:rsidRDefault="007704AB" w:rsidP="007704AB">
      <w:bookmarkStart w:id="0" w:name="_GoBack"/>
      <w:r>
        <w:t xml:space="preserve">Использование технологии виртуальной реальности (ВР) в лечении психопатологий представляет собой современный и перспективный подход, который становится все более распространенным в области психиатрии и психологии. Виртуальная реальность предоставляет возможность создания </w:t>
      </w:r>
      <w:proofErr w:type="spellStart"/>
      <w:r>
        <w:t>иммерсивных</w:t>
      </w:r>
      <w:proofErr w:type="spellEnd"/>
      <w:r>
        <w:t xml:space="preserve"> и контролируемых сред, которые могут эффективно применяться для диагностики, лечения и реабилитации пациентов с различны</w:t>
      </w:r>
      <w:r>
        <w:t>ми психическими расстройствами.</w:t>
      </w:r>
    </w:p>
    <w:p w:rsidR="007704AB" w:rsidRDefault="007704AB" w:rsidP="007704AB">
      <w:r>
        <w:t>Одним из наиболее распространенных способов использования ВР в психопатологии является лечение тревожных и стрессовых расстройств. Пациентам предоставляется возможность погружения в виртуальное окружение, где они могут столкнуться с ситуациями, вызывающими тревожность или стресс, и одновременно учиться управлять своими реакциями. Эта методика, известная как виртуальная экспозиционная терапия, доказала свою эффективность в лечении таких расстройств, как посттравматическое стрессовое расстройство, социальная ф</w:t>
      </w:r>
      <w:r>
        <w:t>обия и паническое расстройство.</w:t>
      </w:r>
    </w:p>
    <w:p w:rsidR="007704AB" w:rsidRDefault="007704AB" w:rsidP="007704AB">
      <w:r>
        <w:t>Другим важным направлением в использовании ВР в психопатологии является реабилитация пациентов с психическими нарушениями. Виртуальные среды могут быть специально разработаны для тренировки когнитивных и социальных навыков, помогая пациентам улучшить свою адаптивность и повседневное функционирование. Например, пациенты с шизофренией могут тренировать навыки восприятия реальности и межличностного взаимодей</w:t>
      </w:r>
      <w:r>
        <w:t>ствия в виртуальных симуляциях.</w:t>
      </w:r>
    </w:p>
    <w:p w:rsidR="007704AB" w:rsidRDefault="007704AB" w:rsidP="007704AB">
      <w:r>
        <w:t>Также стоит отметить, что ВР может быть использована для симуляции различных сценариев и ситуаций, что полезно в диагностике и оценке пациентов. Врачи и психологи могут создавать контролируемые условия для изучения поведенческих и эмоциональных реакций пациентов, что способствует более точной диагностике и выбо</w:t>
      </w:r>
      <w:r>
        <w:t>ру оптимальных методов лечения.</w:t>
      </w:r>
    </w:p>
    <w:p w:rsidR="007704AB" w:rsidRDefault="007704AB" w:rsidP="007704AB">
      <w:r>
        <w:t>Однако, несмотря на потенциальные преимущества, использование ВР в лечении психопатологий также имеет свои ограничения и вызовы. Это включает в себя высокие затраты на оборудование и разработку программных средств, необходимость обучения персонала и безопасность пациентов при использовании ВР-технологии.</w:t>
      </w:r>
    </w:p>
    <w:p w:rsidR="007704AB" w:rsidRDefault="007704AB" w:rsidP="007704AB">
      <w:r>
        <w:t>Одним из главных преимуществ использования ВР в психопатологии является возможность создания контролируемых и безопасных сред для проведения терапии и исследования. Пациенты могут погружаться в виртуальные миры, где они чувствуют себя более комфортно и могут более эффективно работать над своими психическими проблемами. Это особенно полезно в случае фобий и тревожных расстройств, когда проведение экспозиционных сессий в реальной жизни может быт</w:t>
      </w:r>
      <w:r>
        <w:t>ь сложным или даже невозможным.</w:t>
      </w:r>
    </w:p>
    <w:p w:rsidR="007704AB" w:rsidRDefault="007704AB" w:rsidP="007704AB">
      <w:r>
        <w:t xml:space="preserve">Кроме того, ВР может быть использована для обучения пациентов различным навыкам </w:t>
      </w:r>
      <w:proofErr w:type="spellStart"/>
      <w:r>
        <w:t>саморегуляции</w:t>
      </w:r>
      <w:proofErr w:type="spellEnd"/>
      <w:r>
        <w:t xml:space="preserve"> и управления стрессом. Пациенты могут тренировать релаксацию, медитацию и другие методы снижения тревожности в виртуальных средах. Это может быть особенно полезно для тех, кто страдает от депрессии, тревожных расстройств или посттравматиче</w:t>
      </w:r>
      <w:r>
        <w:t>ского стрессового расстройства.</w:t>
      </w:r>
    </w:p>
    <w:p w:rsidR="007704AB" w:rsidRDefault="007704AB" w:rsidP="007704AB">
      <w:r>
        <w:t>ВР также предоставляет возможность персонализированного лечения. Врачи и психологи могут адаптировать виртуальные среды под конкретные потребности и характеристики пациентов, что увеличивает эффективность терапии. Это может включать в себя изменение степени сложности среды, интенсивности стрессоров или длительности сессии в зависимости от реакций пациента.</w:t>
      </w:r>
    </w:p>
    <w:p w:rsidR="007704AB" w:rsidRDefault="007704AB" w:rsidP="007704AB">
      <w:r>
        <w:lastRenderedPageBreak/>
        <w:t>Однако важно помнить, что ВР-терапия не является панацеей и не подходит для всех пациентов. Некоторым людям она может быть малоэффективной или даже вызвать дополнительный стресс. Поэтому важно проводить тщательную оценку и выбирать подходящие методы лечения с учетом индивидуальных</w:t>
      </w:r>
      <w:r>
        <w:t xml:space="preserve"> особенностей каждого пациента.</w:t>
      </w:r>
    </w:p>
    <w:p w:rsidR="007704AB" w:rsidRDefault="007704AB" w:rsidP="007704AB">
      <w:r>
        <w:t xml:space="preserve">Таким образом, использование технологии виртуальной реальности в психопатологии представляет собой инновационный и многообещающий метод, который может улучшить результаты терапии и помочь пациентам справиться с психическими расстройствами. Однако необходимо </w:t>
      </w:r>
      <w:proofErr w:type="gramStart"/>
      <w:r>
        <w:t>учитывать</w:t>
      </w:r>
      <w:proofErr w:type="gramEnd"/>
      <w:r>
        <w:t xml:space="preserve"> как потенциальные пользы, так и ограничения этого подхода, а также проводить дальнейшие исследования для определения его эффективности в различных клинических сценариях.</w:t>
      </w:r>
    </w:p>
    <w:p w:rsidR="007704AB" w:rsidRPr="007704AB" w:rsidRDefault="007704AB" w:rsidP="007704AB">
      <w:r>
        <w:t>В заключение, использование технологии виртуальной реальности в лечении психопатологий представляет собой перспективный исследовательский и клинический инструмент, который может значительно улучшить результаты лечения и реабилитации пациентов с психическими расстройствами. Развитие и совершенствование этой методики продолжает привлекать внимание исследователей и специалистов в области психиатрии и психологии, и в будущем она может сыграть еще более значимую роль в улучшении психического здоровья людей.</w:t>
      </w:r>
      <w:bookmarkEnd w:id="0"/>
    </w:p>
    <w:sectPr w:rsidR="007704AB" w:rsidRPr="0077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26"/>
    <w:rsid w:val="007704AB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5DF3"/>
  <w15:chartTrackingRefBased/>
  <w15:docId w15:val="{7F46921A-0364-40A5-ABD1-01ADE715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4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2023-12-29T06:13:00Z</dcterms:created>
  <dcterms:modified xsi:type="dcterms:W3CDTF">2023-12-29T06:15:00Z</dcterms:modified>
</cp:coreProperties>
</file>