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44" w:rsidRDefault="001F02B3" w:rsidP="001F02B3">
      <w:pPr>
        <w:pStyle w:val="1"/>
        <w:jc w:val="center"/>
      </w:pPr>
      <w:r w:rsidRPr="001F02B3">
        <w:t>Психопатологические аспекты агрессии и насилия</w:t>
      </w:r>
    </w:p>
    <w:p w:rsidR="001F02B3" w:rsidRDefault="001F02B3" w:rsidP="001F02B3"/>
    <w:p w:rsidR="001F02B3" w:rsidRDefault="001F02B3" w:rsidP="001F02B3">
      <w:bookmarkStart w:id="0" w:name="_GoBack"/>
      <w:r>
        <w:t>Агрессия и насилие являются сложными явлениями, которые могут иметь психопатологические аспекты и привести к серьезным последствиям как для тех, кто проявляет агрессию, так и для их жертв. Изучение этих аспектов важно для понимания причин и механизмов агрессивного поведения и разработки методо</w:t>
      </w:r>
      <w:r>
        <w:t>в его предотвращения и лечения.</w:t>
      </w:r>
    </w:p>
    <w:p w:rsidR="001F02B3" w:rsidRDefault="001F02B3" w:rsidP="001F02B3">
      <w:r>
        <w:t xml:space="preserve">Психопатологические аспекты агрессии и насилия могут быть связаны с различными психическими расстройствами. Например, </w:t>
      </w:r>
      <w:proofErr w:type="gramStart"/>
      <w:r>
        <w:t>анти-социальное</w:t>
      </w:r>
      <w:proofErr w:type="gramEnd"/>
      <w:r>
        <w:t xml:space="preserve"> расстройство личности часто сопровождается агрессивным поведением и нарушением правил общества. Люди с этим расстройством могут проявлять безразличие к чужим страд</w:t>
      </w:r>
      <w:r>
        <w:t>аниям и совершать преступления.</w:t>
      </w:r>
    </w:p>
    <w:p w:rsidR="001F02B3" w:rsidRDefault="001F02B3" w:rsidP="001F02B3">
      <w:r>
        <w:t>Также агрессия может быть связана с расстройствами настроения, такими как депрессия и биполярное расстройство. В периоды депрессии человек может стать агрессивным из-за накопленного негатива и беспокойства, а в периоды мании при биполярном расстройстве агрессия может возникнуть и</w:t>
      </w:r>
      <w:r>
        <w:t>з-за чрезмерной возбужденности.</w:t>
      </w:r>
    </w:p>
    <w:p w:rsidR="001F02B3" w:rsidRDefault="001F02B3" w:rsidP="001F02B3">
      <w:r>
        <w:t>Психопатологические аспекты агрессии также могут быть связаны с деменцией, особенно у пожилых людей. У пациентов с деменцией могут возникать изменения в поведении, включая агрессивность и насилие, в связи с ухудшением когнитивных функций и с</w:t>
      </w:r>
      <w:r>
        <w:t>нижением контроля над эмоциями.</w:t>
      </w:r>
    </w:p>
    <w:p w:rsidR="001F02B3" w:rsidRDefault="001F02B3" w:rsidP="001F02B3">
      <w:r>
        <w:t xml:space="preserve">Лечение агрессии и насилия, связанных с психопатологическими аспектами, может включать в себя как фармакологические методы, так и психотерапию. При </w:t>
      </w:r>
      <w:proofErr w:type="gramStart"/>
      <w:r>
        <w:t>анти-социальном</w:t>
      </w:r>
      <w:proofErr w:type="gramEnd"/>
      <w:r>
        <w:t xml:space="preserve"> расстройстве личности могут применяться программы реабилитации и коррекции поведения. В случаях, связанных с депрессией или биполярным расстройством, важно лечение основного психического расстройства</w:t>
      </w:r>
      <w:r>
        <w:t>.</w:t>
      </w:r>
    </w:p>
    <w:p w:rsidR="001F02B3" w:rsidRDefault="001F02B3" w:rsidP="001F02B3">
      <w:r>
        <w:t>Профилактика агрессии и насилия также играет важную роль в предотвращении психопатологических проявлений. Образование и раннее выявление психических расстройств, а также обучение навыкам управления эмоциями и конфликтным ситуациям могут снизить вероятность возник</w:t>
      </w:r>
      <w:r>
        <w:t>новения агрессивного поведения.</w:t>
      </w:r>
    </w:p>
    <w:p w:rsidR="001F02B3" w:rsidRDefault="001F02B3" w:rsidP="001F02B3">
      <w:r>
        <w:t>Итак, агрессия и насилие могут иметь психопатологические аспекты, и их понимание и лечение требуют комплексного подхода, включая диагностику и лечение основных психических расстройств, а также разработку профилактических мер для снижения риска возникновения агрессивного поведения.</w:t>
      </w:r>
    </w:p>
    <w:p w:rsidR="001F02B3" w:rsidRDefault="001F02B3" w:rsidP="001F02B3">
      <w:r>
        <w:t>Для более глубокого понимания психопатологических аспектов агрессии и насилия, важно также рассмотреть некоторые дополнительные факторы и их вз</w:t>
      </w:r>
      <w:r>
        <w:t>аимосвязи с этими проявлениями.</w:t>
      </w:r>
    </w:p>
    <w:p w:rsidR="001F02B3" w:rsidRDefault="001F02B3" w:rsidP="001F02B3">
      <w:r>
        <w:t>Один из важных аспектов - это влияние детства и детского развития на формирование агрессивного поведения. Дети, подвергшиеся насилию, запущенной семейной среде или травматическим событиям, могут развивать агрессивные черты. Это может привести к формированию насильственных шаблонов поведения в будущем. Психотерапия и поддержка детей, подвергшихся травмам, могут помочь п</w:t>
      </w:r>
      <w:r>
        <w:t>редотвратить развитие агрессии.</w:t>
      </w:r>
    </w:p>
    <w:p w:rsidR="001F02B3" w:rsidRDefault="001F02B3" w:rsidP="001F02B3">
      <w:r>
        <w:t>Ещё одним фактором, влияющим на агрессию и насилие, является злоупотребление алкоголем и наркотиками. Часто употребление веществ может усиливать агрессивное поведение и делать его менее контролируемым. Лечение зависимости от веществ может снизить агрессивность у тех, кто страдает от этой проблемы.</w:t>
      </w:r>
    </w:p>
    <w:p w:rsidR="001F02B3" w:rsidRDefault="001F02B3" w:rsidP="001F02B3">
      <w:r>
        <w:lastRenderedPageBreak/>
        <w:t>Социокультурные факторы также могут влиять на проявление агрессии. Например, культурные нормы и стереотипы, поддерживающие агрессивное поведение, могут способствовать его распространению. В обществах, где насилие рассматривается как способ разрешения конфликтов, агрессия мож</w:t>
      </w:r>
      <w:r>
        <w:t>ет быть более распространенной.</w:t>
      </w:r>
    </w:p>
    <w:p w:rsidR="001F02B3" w:rsidRDefault="001F02B3" w:rsidP="001F02B3">
      <w:r>
        <w:t>Наконец, необходимо учитывать, что агрессия и насилие могут проявляться как результат комбинации различных факторов, включая биологические, психологические, социокульт</w:t>
      </w:r>
      <w:r>
        <w:t>урные и окружающие воздействия.</w:t>
      </w:r>
    </w:p>
    <w:p w:rsidR="001F02B3" w:rsidRPr="001F02B3" w:rsidRDefault="001F02B3" w:rsidP="001F02B3">
      <w:r>
        <w:t>В заключение, изучение психопатологических аспектов агрессии и насилия является сложной и многогранной задачей. Эти явления могут быть связаны с различными психическими расстройствами, влиянием детства и детского развития, злоупотреблением веществ, социокультурными факторами и другими переменными. Эффективное предупреждение и лечение агрессивного поведения требует индивидуального подхода и учета множества факторов, чтобы уменьшить его негативные последствия для общества и здоровья людей.</w:t>
      </w:r>
      <w:bookmarkEnd w:id="0"/>
    </w:p>
    <w:sectPr w:rsidR="001F02B3" w:rsidRPr="001F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44"/>
    <w:rsid w:val="001F02B3"/>
    <w:rsid w:val="00D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766F"/>
  <w15:chartTrackingRefBased/>
  <w15:docId w15:val="{85661202-E584-4EA5-AF48-2FBA4E8A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2023-12-29T06:25:00Z</dcterms:created>
  <dcterms:modified xsi:type="dcterms:W3CDTF">2023-12-29T06:29:00Z</dcterms:modified>
</cp:coreProperties>
</file>