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D77" w:rsidRDefault="00CF5FDA" w:rsidP="00CF5FDA">
      <w:pPr>
        <w:pStyle w:val="1"/>
        <w:jc w:val="center"/>
      </w:pPr>
      <w:r w:rsidRPr="00CF5FDA">
        <w:t>Психопатология и личностный рост</w:t>
      </w:r>
      <w:r>
        <w:t>:</w:t>
      </w:r>
      <w:r w:rsidRPr="00CF5FDA">
        <w:t xml:space="preserve"> теории и исследования</w:t>
      </w:r>
    </w:p>
    <w:p w:rsidR="00CF5FDA" w:rsidRDefault="00CF5FDA" w:rsidP="00CF5FDA"/>
    <w:p w:rsidR="00CF5FDA" w:rsidRDefault="00CF5FDA" w:rsidP="00CF5FDA">
      <w:bookmarkStart w:id="0" w:name="_GoBack"/>
      <w:r>
        <w:t>Тема взаимосвязи между психопатологией и личностным ростом представляет собой важное направление исследований и теоретических разработок в области психопатологии и психологии личности. Личностный рост включает в себя процессы самопознания, развития, изменения ценностей и установок, что может иметь важное значение в понимании и л</w:t>
      </w:r>
      <w:r>
        <w:t>ечении психических расстройств.</w:t>
      </w:r>
    </w:p>
    <w:p w:rsidR="00CF5FDA" w:rsidRDefault="00CF5FDA" w:rsidP="00CF5FDA">
      <w:r>
        <w:t>Одной из ключевых теорий, связывающих психопатологию и личностный рост, является теория посттравматического роста. Согласно этой теории, после переживания травматических событий, некоторые люди могут пережить положительные изменения в своей личности. Эти изменения включают в себя укрепление личной силы, увеличение самосознания и развитие новых приоритетов в жизни. Исследования подтверждают, что у некоторых людей психопатологические события могут стать толчком дл</w:t>
      </w:r>
      <w:r>
        <w:t>я личностного роста и развития.</w:t>
      </w:r>
    </w:p>
    <w:p w:rsidR="00CF5FDA" w:rsidRDefault="00CF5FDA" w:rsidP="00CF5FDA">
      <w:r>
        <w:t>Другой важной теорией, связывающей психопатологию и личностный рост, является концепция посттравматической валентности. Согласно этой концепции, люди могут переживать разнообразные эмоциональные реакции после травматических событий, включая страх и горе, но также и рост личности</w:t>
      </w:r>
      <w:r>
        <w:t>,</w:t>
      </w:r>
      <w:r>
        <w:t xml:space="preserve"> и развитие новых аспектов себя. Это подчеркивает, что травматические события могут оказывать разнонаправленное </w:t>
      </w:r>
      <w:r>
        <w:t>воздействие на личностный рост.</w:t>
      </w:r>
    </w:p>
    <w:p w:rsidR="00CF5FDA" w:rsidRDefault="00CF5FDA" w:rsidP="00CF5FDA">
      <w:r>
        <w:t>Кроме того, существуют исследования, которые исследуют влияние психопатологии на личностный рост. Например, некоторые исследования указывают на то, что переживание психических расстройств, таких как депрессия или тревожные расстройства, может стимулировать поиск смысла и ценности в жизни, что в свою очередь может сп</w:t>
      </w:r>
      <w:r>
        <w:t>особствовать личностному росту.</w:t>
      </w:r>
    </w:p>
    <w:p w:rsidR="00CF5FDA" w:rsidRDefault="00CF5FDA" w:rsidP="00CF5FDA">
      <w:r>
        <w:t>Тем не менее, вопрос о взаимосвязи между психопатологией и личностным ростом остается предметом активных дискуссий и исследований. Важно учитывать индивидуальные различия и контекст, в котором происходит процесс личностного роста. Личностный рост может быть сложным и индивидуальным процессом, и его взаимосвязь с психопатологией требует более глубокого изучения.</w:t>
      </w:r>
    </w:p>
    <w:p w:rsidR="00CF5FDA" w:rsidRDefault="00CF5FDA" w:rsidP="00CF5FDA">
      <w:r>
        <w:t xml:space="preserve">Тема взаимосвязи между психопатологией и личностным ростом также поднимает вопросы о роли стресса и </w:t>
      </w:r>
      <w:proofErr w:type="spellStart"/>
      <w:r>
        <w:t>справления</w:t>
      </w:r>
      <w:proofErr w:type="spellEnd"/>
      <w:r>
        <w:t xml:space="preserve"> с ним в этом процессе. Стрессоры, такие как потеря близкого человека, тяжелая болезнь или другие травмирующие события, могут вызывать психопатологические реакции, но они также могут послужить катализатором для личностного роста. Этот феномен иногда называют "посттравматическим ростом". Исследования указывают на то, что некоторые люди после тяжелых переживаний могут пересмотреть свои ценности, пересмотреть свою жизнь и прийти к новым понима</w:t>
      </w:r>
      <w:r>
        <w:t>ниям о себе и мире в целом.</w:t>
      </w:r>
    </w:p>
    <w:p w:rsidR="00CF5FDA" w:rsidRDefault="00CF5FDA" w:rsidP="00CF5FDA">
      <w:r>
        <w:t>Другим аспектом взаимосвязи между психопатологией и личностным ростом является понимание роли психотерапии и поддержки. Качественная психотерапия может играть важную роль в помощи людям, сталкивающимся с психопатологическими состояниями, восстанавливать баланс и способствовать их личностному росту. Подходы, такие как терапия посттравматического роста, направлен</w:t>
      </w:r>
      <w:r>
        <w:t>ы на содействие этому процессу.</w:t>
      </w:r>
    </w:p>
    <w:p w:rsidR="00CF5FDA" w:rsidRDefault="00CF5FDA" w:rsidP="00CF5FDA">
      <w:r>
        <w:t>Однако необходимо учитывать, что личностный рост и преодоление психопатологических состояний могут быть сложными и индивидуальными процессами, и не всегда сопровождаются положительными изменениями. Некоторые люди могут столкнуться с долгосрочными последствиями психопатологии, которые могут</w:t>
      </w:r>
      <w:r>
        <w:t xml:space="preserve"> затруднять их личностный рост.</w:t>
      </w:r>
    </w:p>
    <w:p w:rsidR="00CF5FDA" w:rsidRDefault="00CF5FDA" w:rsidP="00CF5FDA">
      <w:r>
        <w:lastRenderedPageBreak/>
        <w:t>Таким образом, тема взаимосвязи между психопатологией и личностным ростом остается сложной и многогранной, требующей дальнейших исследований и изучения. Понимание этой взаимосвязи может способствовать разработке более эффективных методов поддержки и лечения людей, сталкивающихся с психическими расстройствами, и способствовать их личностному развитию и благополучию.</w:t>
      </w:r>
    </w:p>
    <w:p w:rsidR="00CF5FDA" w:rsidRPr="00CF5FDA" w:rsidRDefault="00CF5FDA" w:rsidP="00CF5FDA">
      <w:r>
        <w:t>В заключение, вопрос о взаимосвязи между психопатологией и личностным ростом представляет интерес для исследователей и практиков в области психологии и психопатологии. Понимание этой взаимосвязи может иметь важное значение для разработки методов лечения и поддержки людей, сталкивающихся с психическими расстройствами, и для содействия их личностному росту и развитию.</w:t>
      </w:r>
      <w:bookmarkEnd w:id="0"/>
    </w:p>
    <w:sectPr w:rsidR="00CF5FDA" w:rsidRPr="00CF5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77"/>
    <w:rsid w:val="00026D77"/>
    <w:rsid w:val="00CF5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F6CB"/>
  <w15:chartTrackingRefBased/>
  <w15:docId w15:val="{126FC567-643C-4F8E-B0AC-B8FA5FF2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F5F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FD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2023-12-30T05:55:00Z</dcterms:created>
  <dcterms:modified xsi:type="dcterms:W3CDTF">2023-12-30T05:58:00Z</dcterms:modified>
</cp:coreProperties>
</file>