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F5C" w:rsidRDefault="00F50F5C" w:rsidP="00F50F5C">
      <w:pPr>
        <w:pStyle w:val="1"/>
        <w:jc w:val="center"/>
      </w:pPr>
      <w:r>
        <w:t>Психопатология и духовные практики: пересечения и исследования</w:t>
      </w:r>
    </w:p>
    <w:p w:rsidR="00F50F5C" w:rsidRDefault="00F50F5C" w:rsidP="00F50F5C"/>
    <w:p w:rsidR="00F50F5C" w:rsidRDefault="00F50F5C" w:rsidP="00F50F5C">
      <w:bookmarkStart w:id="0" w:name="_GoBack"/>
      <w:r>
        <w:t>Тема взаимосвязи между психопатологией и духовными практиками представляет собой актуальное исследовательское направление в современной психологии и психиатрии. Она поднимает вопросы о влиянии духовных убеждений, практик и религиозных учений на психическое здоровье человека, а также о том, как духовные аспекты могут быть связаны с раз</w:t>
      </w:r>
      <w:r>
        <w:t>личными формами психопатологии.</w:t>
      </w:r>
    </w:p>
    <w:p w:rsidR="00F50F5C" w:rsidRDefault="00F50F5C" w:rsidP="00F50F5C">
      <w:r>
        <w:t xml:space="preserve">Одним из основных направлений исследований в этой области является изучение роли религиозных убеждений и духовных практик в психическом благополучии. Некоторые исследования показывают, что вера в высшую силу и участие в религиозных обрядах могут способствовать снижению уровня стресса, тревожности и депрессии. Духовные практики, такие как медитация и молитва, могут оказывать положительное воздействие на </w:t>
      </w:r>
      <w:r>
        <w:t>психическое состояние человека.</w:t>
      </w:r>
    </w:p>
    <w:p w:rsidR="00F50F5C" w:rsidRDefault="00F50F5C" w:rsidP="00F50F5C">
      <w:r>
        <w:t>С другой стороны, существует также исследования, которые выявляют связь между религиозными убеждениями и некоторыми формами психопатологии. Например, в некоторых случаях религиозные убеждения могут стать источником конфликтов и внутренних противоречий, что может привести к тревожным или депрессивным состояниям. Также наблюдаются случаи религиозного экстремизма, который может сопро</w:t>
      </w:r>
      <w:r>
        <w:t>вождаться насилием и агрессией.</w:t>
      </w:r>
    </w:p>
    <w:p w:rsidR="00F50F5C" w:rsidRDefault="00F50F5C" w:rsidP="00F50F5C">
      <w:r>
        <w:t>Однако важно отметить, что влияние духовных практик на психическое здоровье может быть индивидуальным и зависеть от множества факторов, включая личные убеждения, культурные контексты и обстоятельства. Таким образом, не существует однозначного ответа на вопрос о взаимосвязи между</w:t>
      </w:r>
      <w:r>
        <w:t xml:space="preserve"> духовностью и психопатологией.</w:t>
      </w:r>
    </w:p>
    <w:p w:rsidR="00F50F5C" w:rsidRDefault="00F50F5C" w:rsidP="00F50F5C">
      <w:r>
        <w:t>Современные исследования также обращают внимание на потенциальную роль духовных практик в лечении и реабилитации пациентов с психическими расстройствами. Многие психотерапевты включают элементы духовных практик в терапевтические программы, такие как медитация или работа с духовными ценностями, чтобы помочь пациентам справиться с психопатологией.</w:t>
      </w:r>
    </w:p>
    <w:p w:rsidR="00F50F5C" w:rsidRDefault="00F50F5C" w:rsidP="00F50F5C">
      <w:r>
        <w:t xml:space="preserve">Кроме того, стоит отметить, что изучение духовных практик в контексте психопатологии также поднимает важные вопросы о религиозной свободе и этических аспектах. В некоторых случаях, навязывание определенных духовных убеждений или практик может вызвать психическую </w:t>
      </w:r>
      <w:proofErr w:type="spellStart"/>
      <w:r>
        <w:t>дистрессу</w:t>
      </w:r>
      <w:proofErr w:type="spellEnd"/>
      <w:r>
        <w:t xml:space="preserve"> или конфликт с ли</w:t>
      </w:r>
      <w:r>
        <w:t>чными ценностями и убеждениями.</w:t>
      </w:r>
    </w:p>
    <w:p w:rsidR="00F50F5C" w:rsidRDefault="00F50F5C" w:rsidP="00F50F5C">
      <w:r>
        <w:t>Современные исследования также уделяют внимание феномену духовного кризиса, который может сопровождать психопатологию. Духовный кризис может возникнуть в результате важных жизненных событий, потерь или поиска смысла жизни, и его изучение может помочь разработать более эффективные</w:t>
      </w:r>
      <w:r>
        <w:t xml:space="preserve"> стратегии поддержки и лечения.</w:t>
      </w:r>
    </w:p>
    <w:p w:rsidR="00F50F5C" w:rsidRDefault="00F50F5C" w:rsidP="00F50F5C">
      <w:r>
        <w:t>Таким образом, исследование взаимосвязи между психопатологией и духовными практиками представляет собой интересную и сложную область, которая требует дальнейших исследований и обсуждений. Важно учитывать индивидуальные особенности каждого человека и контекст, в котором он находится, при изучении этой темы, чтобы разработать подходы, которые учитывают духовные потребности и ценности пациентов и способствуют их психическому благополучию.</w:t>
      </w:r>
    </w:p>
    <w:p w:rsidR="00105BDC" w:rsidRDefault="00F50F5C" w:rsidP="00F50F5C">
      <w:r>
        <w:t xml:space="preserve">В заключение, тема взаимосвязи между психопатологией и духовными практиками является сложной и многогранной. Она требует дальнейших исследований и более глубокого понимания механизмов, лежащих в основе этой взаимосвязи. Понимание роли духовности и религиозных убеждений в формировании и лечении психопатологии может быть полезным для разработки </w:t>
      </w:r>
      <w:r>
        <w:lastRenderedPageBreak/>
        <w:t>более эффективных методов поддержки и терапии людей, страдающих от психических расстройств.</w:t>
      </w:r>
      <w:bookmarkEnd w:id="0"/>
    </w:p>
    <w:sectPr w:rsidR="0010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DC"/>
    <w:rsid w:val="00105BDC"/>
    <w:rsid w:val="00F5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5EA9"/>
  <w15:chartTrackingRefBased/>
  <w15:docId w15:val="{A803A42E-06B0-4CC6-A7DD-F32BA845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0F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F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2023-12-30T11:49:00Z</dcterms:created>
  <dcterms:modified xsi:type="dcterms:W3CDTF">2023-12-30T11:50:00Z</dcterms:modified>
</cp:coreProperties>
</file>