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EB2" w:rsidRDefault="00D82B84" w:rsidP="00D82B84">
      <w:pPr>
        <w:pStyle w:val="1"/>
        <w:jc w:val="center"/>
      </w:pPr>
      <w:r w:rsidRPr="00D82B84">
        <w:t>Экологические аспекты в путевом хозяйстве</w:t>
      </w:r>
    </w:p>
    <w:p w:rsidR="00D82B84" w:rsidRDefault="00D82B84" w:rsidP="00D82B84"/>
    <w:p w:rsidR="00D82B84" w:rsidRDefault="00D82B84" w:rsidP="00D82B84">
      <w:bookmarkStart w:id="0" w:name="_GoBack"/>
      <w:r>
        <w:t>Экологические аспекты в путевом хозяйстве играют все более важную роль в современном мире, где вопросы сохранения окружающей среды и устойчивого развития становятся приоритетными. Путевое хозяйство, как важная часть инфраструктуры, оказывает существенное воздействие на окружающую среду, и, следовательно, требует особого вни</w:t>
      </w:r>
      <w:r>
        <w:t>мания к экологическим аспектам.</w:t>
      </w:r>
    </w:p>
    <w:p w:rsidR="00D82B84" w:rsidRDefault="00D82B84" w:rsidP="00D82B84">
      <w:r>
        <w:t>Одним из ключевых экологических аспектов в путевом хозяйстве является снижение воздействия на климат. Транспорт является одним из крупнейших источников выбросов парниковых газов, таких как диоксид углерода (CO2), который способствует изменению климата. Поэтому важно совершенствовать технологии и внедрять более экологически чистые виды транспорта, такие как электрические и гибридные автомобили, а также совершенствовать топливо и д</w:t>
      </w:r>
      <w:r>
        <w:t>вигатели для снижения выбросов.</w:t>
      </w:r>
    </w:p>
    <w:p w:rsidR="00D82B84" w:rsidRDefault="00D82B84" w:rsidP="00D82B84">
      <w:r>
        <w:t>Другим важным аспектом является управление отходами и загрязнением. Строительство и обслуживание транспортной инфраструктуры могут сопровождаться высокими объемами строительных отходов и выбросами вредных веществ. Необходимо внимательно контролировать и управлять этими процессами, чтобы минимизировать негативное в</w:t>
      </w:r>
      <w:r>
        <w:t>оздействие на окружающую среду.</w:t>
      </w:r>
    </w:p>
    <w:p w:rsidR="00D82B84" w:rsidRDefault="00D82B84" w:rsidP="00D82B84">
      <w:r>
        <w:t xml:space="preserve">Развитие экологически устойчивых материалов и технологий также имеет большое значение. Использование более экологически чистых и </w:t>
      </w:r>
      <w:proofErr w:type="spellStart"/>
      <w:r>
        <w:t>энергоэффективных</w:t>
      </w:r>
      <w:proofErr w:type="spellEnd"/>
      <w:r>
        <w:t xml:space="preserve"> материалов при строительстве и реконструкции дорог, мостов и железных дорог способствует уменьшению экологиче</w:t>
      </w:r>
      <w:r>
        <w:t>ского следа путевого хозяйства.</w:t>
      </w:r>
    </w:p>
    <w:p w:rsidR="00D82B84" w:rsidRDefault="00D82B84" w:rsidP="00D82B84">
      <w:r>
        <w:t>Однако экологические аспекты в путевом хозяйстве не ограничиваются только снижением вредных воздействий. Они также включают в себя сохранение природных экосистем, водных и биологических ресурсов, а также охрану биоразнообразия в местах строительства и эк</w:t>
      </w:r>
      <w:r>
        <w:t>сплуатации транспортных систем.</w:t>
      </w:r>
    </w:p>
    <w:p w:rsidR="00D82B84" w:rsidRDefault="00D82B84" w:rsidP="00D82B84">
      <w:r>
        <w:t>В целом, экологические аспекты в путевом хозяйстве становятся все более важными в контексте сохранения окружающей среды и обеспечения устойчивого развития. Эффективное управление экологическими аспектами включает в себя сбалансированный подход, который учитывает</w:t>
      </w:r>
      <w:r>
        <w:t>,</w:t>
      </w:r>
      <w:r>
        <w:t xml:space="preserve"> как потребности транспорта и экономики, так и заботы об окружающей среде и будущих поколениях.</w:t>
      </w:r>
    </w:p>
    <w:p w:rsidR="00D82B84" w:rsidRDefault="00D82B84" w:rsidP="00D82B84">
      <w:r>
        <w:t>Кроме того, экологические аспекты в путевом хозяйстве также охватывают вопросы водопользования и сохранения водных ресурсов. Постройка и обслуживание инфраструктуры, такой как мосты и тоннели, может влиять на реки, озера и другие водоемы. Важно применять методы, которые уменьшают негативное воздействие на водные экосистемы и обеспечивают устойчиво</w:t>
      </w:r>
      <w:r>
        <w:t>е управление водными ресурсами.</w:t>
      </w:r>
    </w:p>
    <w:p w:rsidR="00D82B84" w:rsidRDefault="00D82B84" w:rsidP="00D82B84">
      <w:r>
        <w:t>Одним из инновационных подходов в путевом хозяйстве с экологической ориентацией является разработка "зеленых" инфраструктурных решений. Это включает в себя создание экологически устойчивых дорог, которые способствуют сохранению природных экосистем, а также снижению энергопотр</w:t>
      </w:r>
      <w:r>
        <w:t>ебления и выбросов.</w:t>
      </w:r>
    </w:p>
    <w:p w:rsidR="00D82B84" w:rsidRDefault="00D82B84" w:rsidP="00D82B84">
      <w:r>
        <w:t>Особое внимание также уделяется уменьшению шумового загрязнения, которое является одним из негативных аспектов путевого хозяйства. Инфраструктура и транспортные средства разрабатываются с использованием технологий и материалов, которые позволяют снизить уровень шума и улучшить качество окружающей среды</w:t>
      </w:r>
      <w:r>
        <w:t xml:space="preserve"> вблизи транспортных маршрутов.</w:t>
      </w:r>
    </w:p>
    <w:p w:rsidR="00D82B84" w:rsidRPr="00D82B84" w:rsidRDefault="00D82B84" w:rsidP="00D82B84">
      <w:r>
        <w:lastRenderedPageBreak/>
        <w:t>В заключение, экологические аспекты в путевом хозяйстве становятся все более значимыми в свете глобальных экологических вызовов. Устойчивое развитие и забота об окружающей среде становятся неотъемлемой частью стратегий путевого хозяйства. Эффективное управление экологическими аспектами помогает сбалансировать потребности транспортной инфраструктуры с уважением к природе и обеспечивает более здоровое будущее для всех.</w:t>
      </w:r>
      <w:bookmarkEnd w:id="0"/>
    </w:p>
    <w:sectPr w:rsidR="00D82B84" w:rsidRPr="00D82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EB2"/>
    <w:rsid w:val="00D82B84"/>
    <w:rsid w:val="00EF3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51B65"/>
  <w15:chartTrackingRefBased/>
  <w15:docId w15:val="{48B29B2D-3054-4BD4-9B23-5D0C5155B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82B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2B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534</Words>
  <Characters>3044</Characters>
  <Application>Microsoft Office Word</Application>
  <DocSecurity>0</DocSecurity>
  <Lines>25</Lines>
  <Paragraphs>7</Paragraphs>
  <ScaleCrop>false</ScaleCrop>
  <Company/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2023-12-30T12:11:00Z</dcterms:created>
  <dcterms:modified xsi:type="dcterms:W3CDTF">2023-12-30T12:13:00Z</dcterms:modified>
</cp:coreProperties>
</file>