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C0" w:rsidRDefault="00B179D3" w:rsidP="00B179D3">
      <w:pPr>
        <w:pStyle w:val="1"/>
        <w:jc w:val="center"/>
      </w:pPr>
      <w:r w:rsidRPr="00B179D3">
        <w:t>Безопасность движения и путевое хозяйство</w:t>
      </w:r>
    </w:p>
    <w:p w:rsidR="00B179D3" w:rsidRDefault="00B179D3" w:rsidP="00B179D3"/>
    <w:p w:rsidR="00B179D3" w:rsidRDefault="00B179D3" w:rsidP="00B179D3">
      <w:bookmarkStart w:id="0" w:name="_GoBack"/>
      <w:r>
        <w:t>Безопасность движения является одним из наиболее важных аспектов в области путевого хозяйства. Эффективное управление и обслуживание транспортной инфраструктуры необходимо не только для обеспечения комфортных и своевременных перемещений, но и для предотвращения дорожных происшествий и защиты жизни и здоровья</w:t>
      </w:r>
      <w:r>
        <w:t xml:space="preserve"> участников дорожного движения.</w:t>
      </w:r>
    </w:p>
    <w:p w:rsidR="00B179D3" w:rsidRDefault="00B179D3" w:rsidP="00B179D3">
      <w:r>
        <w:t>Важной составляющей безопасности движения является обеспечение технической исправности инфраструктуры, такой как дороги, мосты и железнодорожные пути. Регулярное техническое обслуживание и ремонт позволяют предотвращать аварии, вызванные износом и поврежде</w:t>
      </w:r>
      <w:r>
        <w:t>ниями инфраструктуры.</w:t>
      </w:r>
    </w:p>
    <w:p w:rsidR="00B179D3" w:rsidRDefault="00B179D3" w:rsidP="00B179D3">
      <w:r>
        <w:t>Кроме того, обеспечение безопасности движения также включает в себя регулирование и контроль дорожного движения. Светофоры, дорожные знаки и средства обеспечения безопасности, такие как барьеры и ограждения, играют важную роль в управлении дви</w:t>
      </w:r>
      <w:r>
        <w:t>жением и предотвращении аварий.</w:t>
      </w:r>
    </w:p>
    <w:p w:rsidR="00B179D3" w:rsidRDefault="00B179D3" w:rsidP="00B179D3">
      <w:r>
        <w:t>Особое внимание уделяется обеспечению безопасности пешеходов и велосипедистов. Создание пешеходных и велосипедных дорожек, а также пешеходных переходов с соблюдением всех норм и требований безопасности, способствует снижению риска дорож</w:t>
      </w:r>
      <w:r>
        <w:t>ных происшествий с их участием.</w:t>
      </w:r>
    </w:p>
    <w:p w:rsidR="00B179D3" w:rsidRDefault="00B179D3" w:rsidP="00B179D3">
      <w:r>
        <w:t>Также важным аспектом безопасности движения является обучение водителей и повышение их осведомленности о правилах дорожного движения и безопасности. Эффективные программы обучения и информационные кампании способствуют улучшению дорожной к</w:t>
      </w:r>
      <w:r>
        <w:t>ультуры и снижению аварийности.</w:t>
      </w:r>
    </w:p>
    <w:p w:rsidR="00B179D3" w:rsidRDefault="00B179D3" w:rsidP="00B179D3">
      <w:r>
        <w:t>С развитием технологий в области путевого хозяйства, таких как системы мониторинга и управления, а также беспилотные транспортные средства, появляются новые возможности для повышения безопасности движения. Эти технологии позволяют реагировать на потенциальные угрозы и аварийные ситуации в реальном времени, что способствует предотвращению аварий и обесп</w:t>
      </w:r>
      <w:r>
        <w:t>ечению безопасности на дорогах.</w:t>
      </w:r>
    </w:p>
    <w:p w:rsidR="00B179D3" w:rsidRDefault="00B179D3" w:rsidP="00B179D3">
      <w:r>
        <w:t>В целом, безопасность движения и путевое хозяйство неразрывно связаны между собой. Эффективное управление и обслуживание транспортной инфраструктуры, соблюдение правил дорожного движения и использование современных технологий способствуют созданию безопасных дорожных условий для всех участников движения.</w:t>
      </w:r>
    </w:p>
    <w:p w:rsidR="00B179D3" w:rsidRDefault="00B179D3" w:rsidP="00B179D3">
      <w:r>
        <w:t>Для обеспечения безопасности движения важно также проводить анализ дорожной статистики и исследования, чтобы выявлять тенденции и причины дорожных происшествий. На основе этих данных можно разрабатывать стратегии и меры по снижению аварийности, а также улучшен</w:t>
      </w:r>
      <w:r>
        <w:t>ию дорожной инфраструктуры.</w:t>
      </w:r>
    </w:p>
    <w:p w:rsidR="00B179D3" w:rsidRDefault="00B179D3" w:rsidP="00B179D3">
      <w:r>
        <w:t>Контроль за скоростным режимом и нулевая толерантность к управлению под воздействием алкоголя и наркотиков также способствуют улучшению безопасности на дорогах. Строгие наказания за нарушения правил дорожного движения и пропаганда безопасности играют важную роль в сознательности</w:t>
      </w:r>
      <w:r>
        <w:t xml:space="preserve"> участников дорожного движения.</w:t>
      </w:r>
    </w:p>
    <w:p w:rsidR="00B179D3" w:rsidRDefault="00B179D3" w:rsidP="00B179D3">
      <w:r>
        <w:t xml:space="preserve">Важной частью безопасности движения является также готовность к чрезвычайным ситуациям и авариям. Подготовка к эвакуации и оказанию первой медицинской помощи при авариях, а также </w:t>
      </w:r>
      <w:r>
        <w:lastRenderedPageBreak/>
        <w:t>разработка планов действий в случае кризисных ситуаций, помогают минимизировать пос</w:t>
      </w:r>
      <w:r>
        <w:t>ледствия дорожных происшествий.</w:t>
      </w:r>
    </w:p>
    <w:p w:rsidR="00B179D3" w:rsidRDefault="00B179D3" w:rsidP="00B179D3">
      <w:r>
        <w:t>С учетом современных вызовов, таких как развитие электрических и автономных транспортных средств, важно также обеспечивать безопасность и соответствующие стандарты для новых тех</w:t>
      </w:r>
      <w:r>
        <w:t>нологий и транспортных решений.</w:t>
      </w:r>
    </w:p>
    <w:p w:rsidR="00B179D3" w:rsidRPr="00B179D3" w:rsidRDefault="00B179D3" w:rsidP="00B179D3">
      <w:r>
        <w:t>В заключение, безопасность движения и путевое хозяйство тесно взаимосвязаны и требуют системного подхода. Эффективное управление и обслуживание транспортной инфраструктуры, соблюдение правил дорожного движения, образование и информирование общества, а также внедрение современных технологий и строгие меры контроля и наказания способствуют обеспечению безопасности на дорогах и сохранению жизней участников движения.</w:t>
      </w:r>
      <w:bookmarkEnd w:id="0"/>
    </w:p>
    <w:sectPr w:rsidR="00B179D3" w:rsidRPr="00B1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C0"/>
    <w:rsid w:val="007815C0"/>
    <w:rsid w:val="00B1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E9FE"/>
  <w15:chartTrackingRefBased/>
  <w15:docId w15:val="{608F59DE-E402-4CCF-BA57-B6B27F6A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2023-12-30T12:16:00Z</dcterms:created>
  <dcterms:modified xsi:type="dcterms:W3CDTF">2023-12-30T12:18:00Z</dcterms:modified>
</cp:coreProperties>
</file>