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415" w:rsidRDefault="00E02486" w:rsidP="00E02486">
      <w:pPr>
        <w:pStyle w:val="1"/>
        <w:jc w:val="center"/>
      </w:pPr>
      <w:r w:rsidRPr="00E02486">
        <w:t>Международный опыт в области путевого хозяйства</w:t>
      </w:r>
    </w:p>
    <w:p w:rsidR="00E02486" w:rsidRDefault="00E02486" w:rsidP="00E02486"/>
    <w:p w:rsidR="00E02486" w:rsidRDefault="00E02486" w:rsidP="00E02486">
      <w:bookmarkStart w:id="0" w:name="_GoBack"/>
      <w:r>
        <w:t>Международный опыт в области путевого хозяйства представляет собой ценный источник знаний и практик, которые могут быть применены для улучшения инфраструктуры и систем управления дорогами и железнодорожными путями в России. В разных странах мира существуют различные методы и подходы к организации, строительству, ремонту и обслуживанию дорожных сетей, и изучение международного опыта позволяет выявить наилучшие практики и адап</w:t>
      </w:r>
      <w:r>
        <w:t>тировать их к местным условиям.</w:t>
      </w:r>
    </w:p>
    <w:p w:rsidR="00E02486" w:rsidRDefault="00E02486" w:rsidP="00E02486">
      <w:r>
        <w:t xml:space="preserve">Один из ключевых аспектов международного опыта - это использование современных материалов и технологий в дорожном строительстве и ремонте. Многие развитые страны активно внедряют инновационные материалы, такие как полимерные смеси, переработанный асфальт и бетон, </w:t>
      </w:r>
      <w:proofErr w:type="spellStart"/>
      <w:r>
        <w:t>геосинтетические</w:t>
      </w:r>
      <w:proofErr w:type="spellEnd"/>
      <w:r>
        <w:t xml:space="preserve"> материалы и другие, что позволяет увеличить долговечность и </w:t>
      </w:r>
      <w:r>
        <w:t>устойчивость дорожных покрытий.</w:t>
      </w:r>
    </w:p>
    <w:p w:rsidR="00E02486" w:rsidRDefault="00E02486" w:rsidP="00E02486">
      <w:r>
        <w:t>Также международный опыт демонстрирует важность системы мониторинга и диагностики состояния дорог и железнодорожных путей. Многие страны используют современные технологии для непрерывного контроля за состоянием инфраструктуры, что позволяет выявлять дефекты и повреждения на ранних стадиях и своевреме</w:t>
      </w:r>
      <w:r>
        <w:t>нно проводить ремонтные работы.</w:t>
      </w:r>
    </w:p>
    <w:p w:rsidR="00E02486" w:rsidRDefault="00E02486" w:rsidP="00E02486">
      <w:r>
        <w:t>Кроме того, международный опыт в области путевого хозяйства подразумевает разработку интегрированных систем управления транспортной инфраструктурой. Это включает в себя управление движением, контроль нагрузки на дороги и железнодорожные пути, а также оптимизацию маршрутов и</w:t>
      </w:r>
      <w:r>
        <w:t xml:space="preserve"> снижение транспортных заторов.</w:t>
      </w:r>
    </w:p>
    <w:p w:rsidR="00E02486" w:rsidRDefault="00E02486" w:rsidP="00E02486">
      <w:r>
        <w:t>Еще одним важным элементом международного опыта является развитие транспортных коридоров и магистралей, способствующих более эффективной и быстрой перевозке грузов и пассажиров. Это важно для развития международных торговых связей и улучшения мобильности населения.</w:t>
      </w:r>
    </w:p>
    <w:p w:rsidR="00E02486" w:rsidRDefault="00E02486" w:rsidP="00E02486">
      <w:r>
        <w:t>Международный опыт также показывает важность учета экологических аспектов в путевом хозяйстве. Многие страны активно работают над снижением вредного воздействия транспорта на окружающую среду, внедряя эффективные системы управления выбросами и разрабатывая экологичес</w:t>
      </w:r>
      <w:r>
        <w:t>ки чистые транспортные решения.</w:t>
      </w:r>
    </w:p>
    <w:p w:rsidR="00E02486" w:rsidRDefault="00E02486" w:rsidP="00E02486">
      <w:r>
        <w:t>Изучение международного опыта в области путевого хозяйства позволяет России учитывать передовой опыт других стран и внедрять лучшие практики для улучшения качества дорог и железнодорожных путей, повышения безопасности движения и снижения негативного воздействия на окружающую среду. Это способствует развитию транспортной инфраструктуры и улучшению жизненного уровня граждан.</w:t>
      </w:r>
    </w:p>
    <w:p w:rsidR="00E02486" w:rsidRDefault="00E02486" w:rsidP="00E02486">
      <w:r>
        <w:t>Еще одним важным аспектом международного опыта в области путевого хозяйства является разработка и внедрение интеллектуальных транспортных систем (ИТС). Многие страны активно развивают ИТС для улучшения управления транспортной инфраструктурой, оптимизации потоков движения, сокращения заторов и обеспечения безопасности на дорогах и железнодорожных путях. ИТС включает в себя системы навигации, контроля скорости, автоматизированного контроля движения, а также сбор и анализ</w:t>
      </w:r>
      <w:r>
        <w:t xml:space="preserve"> данных о транспортных потоках.</w:t>
      </w:r>
    </w:p>
    <w:p w:rsidR="00E02486" w:rsidRDefault="00E02486" w:rsidP="00E02486">
      <w:r>
        <w:t xml:space="preserve">Также стоит отметить, что международный опыт показывает важность государственной поддержки и финансирования в сфере путевого хозяйства. Многие развитые страны выделяют значительные бюджетные средства на строительство, ремонт и обслуживание дорог и </w:t>
      </w:r>
      <w:r>
        <w:lastRenderedPageBreak/>
        <w:t>железнодорожных путей, что способствует поддержанию высокого качества инфраструктуры и обеспечению безопа</w:t>
      </w:r>
      <w:r>
        <w:t>сности движения.</w:t>
      </w:r>
    </w:p>
    <w:p w:rsidR="00E02486" w:rsidRDefault="00E02486" w:rsidP="00E02486">
      <w:r>
        <w:t>Важным элементом международного опыта также является сотрудничество и обмен знаний между странами. Опыт других государств может служить примером и источником вдохновения для внедрения инновационных решений и усовершенствования системы пут</w:t>
      </w:r>
      <w:r>
        <w:t>евого хозяйства.</w:t>
      </w:r>
    </w:p>
    <w:p w:rsidR="00E02486" w:rsidRPr="00E02486" w:rsidRDefault="00E02486" w:rsidP="00E02486">
      <w:r>
        <w:t>В заключение, международный опыт в области путевого хозяйства представляет собой богатый источник знаний и передовых практик, которые могут быть использованы для совершенствования дорожной и железнодорожной инфраструктуры в России. Изучение и адаптация мирового опыта позволяют улучшать качество дорог, повышать безопасность движения и снижать негативное воздействие на окружающую среду, что способствует развитию транспортной инфраструктуры и обеспечению комфортных условий передвижения граждан</w:t>
      </w:r>
      <w:r>
        <w:t>,</w:t>
      </w:r>
      <w:r>
        <w:t xml:space="preserve"> и развитию экономики страны.</w:t>
      </w:r>
      <w:bookmarkEnd w:id="0"/>
    </w:p>
    <w:sectPr w:rsidR="00E02486" w:rsidRPr="00E02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415"/>
    <w:rsid w:val="00262415"/>
    <w:rsid w:val="00E0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60315"/>
  <w15:chartTrackingRefBased/>
  <w15:docId w15:val="{CC0CA95E-0335-4817-9FD1-1C2D8D54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24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24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614</Words>
  <Characters>3504</Characters>
  <Application>Microsoft Office Word</Application>
  <DocSecurity>0</DocSecurity>
  <Lines>29</Lines>
  <Paragraphs>8</Paragraphs>
  <ScaleCrop>false</ScaleCrop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2023-12-30T13:12:00Z</dcterms:created>
  <dcterms:modified xsi:type="dcterms:W3CDTF">2023-12-30T13:13:00Z</dcterms:modified>
</cp:coreProperties>
</file>