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56" w:rsidRDefault="00E65C2E" w:rsidP="00E65C2E">
      <w:pPr>
        <w:pStyle w:val="1"/>
        <w:jc w:val="center"/>
      </w:pPr>
      <w:r w:rsidRPr="00E65C2E">
        <w:t>Использование солнечной энергии в дорожном хозяйстве</w:t>
      </w:r>
    </w:p>
    <w:p w:rsidR="00E65C2E" w:rsidRDefault="00E65C2E" w:rsidP="00E65C2E"/>
    <w:p w:rsidR="00E65C2E" w:rsidRDefault="00E65C2E" w:rsidP="00E65C2E">
      <w:bookmarkStart w:id="0" w:name="_GoBack"/>
      <w:r>
        <w:t>В современном мире вопросы устойчивости и экологии играют все более важную роль в различных сферах жизни, включая дорожное хозяйство. Одним из перспективных направлений в области энергетики для дорожного хозяйства является использование солнечной энергии. Солнечная энергия, как чистый и возобновляемый источник энергии, предоставляет уникальные возможности для снижения негативного воздействия дорожных инфраструктур на окружающую среду и снижения за</w:t>
      </w:r>
      <w:r>
        <w:t>висимости от ископаемых топлив.</w:t>
      </w:r>
    </w:p>
    <w:p w:rsidR="00E65C2E" w:rsidRDefault="00E65C2E" w:rsidP="00E65C2E">
      <w:r>
        <w:t>Главным способом использования солнечной энергии в дорожном хозяйстве является установка солнечных панелей на дорожных сооружениях, таких как мосты, шоссе и автомагистрали. Эти солнечные панели могут преобразовывать солнечную энергию в электричество, которое может использоваться для питания дорожных знаков, светофоров, уличного освещения и других элементов инфраструктуры. Такие системы могут работать автономно и не требовать подключения к сети электроснабжения, что делает их удобными</w:t>
      </w:r>
      <w:r>
        <w:t xml:space="preserve"> и экономичными в эксплуатации.</w:t>
      </w:r>
    </w:p>
    <w:p w:rsidR="00E65C2E" w:rsidRDefault="00E65C2E" w:rsidP="00E65C2E">
      <w:r>
        <w:t>Одним из ярких примеров использования солнечной энергии в дорожном хозяйстве являются солнечные дорожные панели, которые устанавливаются непосредственно на дорожной поверхности. Эти инновационные панели могут генерировать электричество и передавать его в сеть для использования в городской инфраструктуре. Они также способны поддерживать стабильную температуру на дорожной поверхности, что может улучшить ус</w:t>
      </w:r>
      <w:r>
        <w:t>ловия движения в зимний период.</w:t>
      </w:r>
    </w:p>
    <w:p w:rsidR="00E65C2E" w:rsidRDefault="00E65C2E" w:rsidP="00E65C2E">
      <w:r>
        <w:t>Использование солнечной энергии в дорожном хозяйстве имеет множество преимуществ. Во-первых, это снижает потребление электроэнергии из традиционных источников, что способствует сокращению выбросов углерода и других вредных веществ в атмосферу. Это также помогает сэкономить средства на элек</w:t>
      </w:r>
      <w:r>
        <w:t>троснабжении дорожных объектов.</w:t>
      </w:r>
    </w:p>
    <w:p w:rsidR="00E65C2E" w:rsidRDefault="00E65C2E" w:rsidP="00E65C2E">
      <w:r>
        <w:t xml:space="preserve">Во-вторых, использование солнечной энергии делает дорожное хозяйство более независимым и устойчивым. Солнечные системы могут работать в отдаленных районах, где нет доступа к сети электроснабжения, что особенно важно в условиях природных </w:t>
      </w:r>
      <w:r>
        <w:t>катастроф и аварийных ситуаций.</w:t>
      </w:r>
    </w:p>
    <w:p w:rsidR="00E65C2E" w:rsidRDefault="00E65C2E" w:rsidP="00E65C2E">
      <w:r>
        <w:t xml:space="preserve">Кроме того, солнечные системы обладают длительным сроком службы и требуют минимального технического обслуживания, что снижает операционные расходы. Их установка также может способствовать снижению энергетической нагрузки на городские сети и повышению </w:t>
      </w:r>
      <w:proofErr w:type="spellStart"/>
      <w:r>
        <w:t>энергоэффективн</w:t>
      </w:r>
      <w:r>
        <w:t>ости</w:t>
      </w:r>
      <w:proofErr w:type="spellEnd"/>
      <w:r>
        <w:t xml:space="preserve"> дорожной инфраструктуры.</w:t>
      </w:r>
    </w:p>
    <w:p w:rsidR="00E65C2E" w:rsidRDefault="00E65C2E" w:rsidP="00E65C2E">
      <w:r>
        <w:t>Следует также отметить, что солнечные системы в дорожном хозяйстве могут служить примером и стимулировать развитие солнечной энергии в других областях. Они демонстрируют, как возобновляемые источники энергии могут быть успешно интегрированы в городскую инфраструктуру и соде</w:t>
      </w:r>
      <w:r>
        <w:t>йствовать устойчивому развитию.</w:t>
      </w:r>
    </w:p>
    <w:p w:rsidR="00E65C2E" w:rsidRDefault="00E65C2E" w:rsidP="00E65C2E">
      <w:r>
        <w:t>Использование солнечной энергии также способствует сокращению зависимости от нестабильных поставок энергоресурсов и колебаний цен на энергию. Это делает дорожное хозяйство более устойчивым к экономическим и энергетическим колебаниям, что особенно актуально в условиях изменяющейся энергетиче</w:t>
      </w:r>
      <w:r>
        <w:t>ской ситуации на мировом рынке.</w:t>
      </w:r>
    </w:p>
    <w:p w:rsidR="00E65C2E" w:rsidRDefault="00E65C2E" w:rsidP="00E65C2E">
      <w:r>
        <w:t xml:space="preserve">Еще одним важным аспектом является привлечение инвестиций в развитие солнечной энергии. Создание солнечных систем в дорожном хозяйстве может стать стимулом для привлечения частных инвесторов и развития солнечной энергетики на региональном уровне. Это способствует развитию зеленых технологий и созданию новых рабочих </w:t>
      </w:r>
      <w:r>
        <w:t>мест в сфере солнечной энергии.</w:t>
      </w:r>
    </w:p>
    <w:p w:rsidR="00E65C2E" w:rsidRDefault="00E65C2E" w:rsidP="00E65C2E">
      <w:r>
        <w:lastRenderedPageBreak/>
        <w:t>Наконец, использование солнечной энергии в дорожном хозяйстве способствует снижению энергетических затрат на обслуживание инфраструктуры. Экономия средств, которые ранее тратились на энергопотребление, может быть направлена на улучшение состояния и безопасности дорог, что повышает качество инфраструктуры и комфортность передвижения для всех</w:t>
      </w:r>
      <w:r>
        <w:t xml:space="preserve"> участников дорожного движения.</w:t>
      </w:r>
    </w:p>
    <w:p w:rsidR="00E65C2E" w:rsidRPr="00E65C2E" w:rsidRDefault="00E65C2E" w:rsidP="00E65C2E">
      <w:r>
        <w:t xml:space="preserve">Итак, использование солнечной энергии в дорожном хозяйстве является перспективным и эффективным способом сделать дороги более </w:t>
      </w:r>
      <w:proofErr w:type="spellStart"/>
      <w:r>
        <w:t>экологичными</w:t>
      </w:r>
      <w:proofErr w:type="spellEnd"/>
      <w:r>
        <w:t xml:space="preserve">, устойчивыми и </w:t>
      </w:r>
      <w:proofErr w:type="spellStart"/>
      <w:r>
        <w:t>энергоэффективными</w:t>
      </w:r>
      <w:proofErr w:type="spellEnd"/>
      <w:r>
        <w:t>. Эта технология способствует сокращению негативного воздействия на окружающую среду, снижению зависимости от ископаемых топлив и стимулирует развитие солнечной энергетики в городской инфраструктуре. Внедрение солнечных систем в дорожное хозяйство открывает новые возможности для устойчивого и инновационного развития городов.</w:t>
      </w:r>
      <w:bookmarkEnd w:id="0"/>
    </w:p>
    <w:sectPr w:rsidR="00E65C2E" w:rsidRPr="00E6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56"/>
    <w:rsid w:val="00E55156"/>
    <w:rsid w:val="00E6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0F42"/>
  <w15:chartTrackingRefBased/>
  <w15:docId w15:val="{BACAEF66-E988-433E-A9F3-25DFCB2E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2023-12-30T19:07:00Z</dcterms:created>
  <dcterms:modified xsi:type="dcterms:W3CDTF">2023-12-30T19:10:00Z</dcterms:modified>
</cp:coreProperties>
</file>