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D" w:rsidRDefault="00BC069A" w:rsidP="00BC069A">
      <w:pPr>
        <w:pStyle w:val="1"/>
        <w:jc w:val="center"/>
      </w:pPr>
      <w:r w:rsidRPr="00BC069A">
        <w:t>Проблемы и перспективы развития сельского путевого хозяйства</w:t>
      </w:r>
    </w:p>
    <w:p w:rsidR="00BC069A" w:rsidRDefault="00BC069A" w:rsidP="00BC069A"/>
    <w:p w:rsidR="00BC069A" w:rsidRDefault="00BC069A" w:rsidP="00BC069A">
      <w:bookmarkStart w:id="0" w:name="_GoBack"/>
      <w:r>
        <w:t>Сельское путевое хозяйство играет важную роль в обеспечении сельских и сельскохозяйственных районов доступом к транспортным коммуникациям. Однако оно также сталкивается с рядом проблем и вызовов, которые необходимо решать для обеспечения устойчивого развит</w:t>
      </w:r>
      <w:r>
        <w:t>ия сельских территорий.</w:t>
      </w:r>
    </w:p>
    <w:p w:rsidR="00BC069A" w:rsidRDefault="00BC069A" w:rsidP="00BC069A">
      <w:r>
        <w:t xml:space="preserve">Одной из основных проблем сельского путевого хозяйства является недостаточное финансирование и инфраструктура. Многие сельские дороги и мосты нуждаются в капитальном ремонте или модернизации, но бюджеты сельских районов часто ограничены. Это может привести к низкому качеству дорожной инфраструктуры и ограничить доступ к рынкам </w:t>
      </w:r>
      <w:r>
        <w:t>и услугам для сельских жителей.</w:t>
      </w:r>
    </w:p>
    <w:p w:rsidR="00BC069A" w:rsidRDefault="00BC069A" w:rsidP="00BC069A">
      <w:r>
        <w:t>Еще одной проблемой является несбалансированность между развитием сельских и городских транспортных систем. Городские регионы часто получают больше внимания и инвестиций в развитие дорожной инфраструктуры, что может усугублять неравенство и ограничи</w:t>
      </w:r>
      <w:r>
        <w:t>вать развитие сельских районов.</w:t>
      </w:r>
    </w:p>
    <w:p w:rsidR="00BC069A" w:rsidRDefault="00BC069A" w:rsidP="00BC069A">
      <w:r>
        <w:t>Проблемы доступности и качества дорожной инфраструктуры в сельских районах могут привести к изоляции и экономическим трудностям для сельских жителей. Это ограничивает возможности для развития сельского бизнеса, сельскохозяйственного производства и доступа к</w:t>
      </w:r>
      <w:r>
        <w:t xml:space="preserve"> образованию и здравоохранению.</w:t>
      </w:r>
    </w:p>
    <w:p w:rsidR="00BC069A" w:rsidRDefault="00BC069A" w:rsidP="00BC069A">
      <w:r>
        <w:t>Однако существуют перспективы для улучшения ситуации в сельском путевом хозяйстве. Внедрение новых технологий, таких как системы мониторинга и управления транспортными потоками, может помочь оптимизировать использование сельских дорог и повысить безопасность движения. Эффективное планирование и управление проектами по реконструкции и строительству дорог также может способствовать улу</w:t>
      </w:r>
      <w:r>
        <w:t>чшению сельской инфраструктуры.</w:t>
      </w:r>
    </w:p>
    <w:p w:rsidR="00BC069A" w:rsidRDefault="00BC069A" w:rsidP="00BC069A">
      <w:r>
        <w:t>Диверсификация и развитие сельскохозяйственных и сельских предприятий также могут способствовать устойчивому развитию сельских районов и повышению спроса на транспортные услуги. Это может включать в себя поддержку сельскохозяйственных кооперативов, развитие сельско-туристических маршрутов и увеличение местной производственной активности.</w:t>
      </w:r>
    </w:p>
    <w:p w:rsidR="00BC069A" w:rsidRDefault="00BC069A" w:rsidP="00BC069A">
      <w:r>
        <w:t>Дополнительно, важным аспектом развития сельского путевого хозяйства является экологическая устойчивость. Внедрение современных методов и технологий в строительстве и обслуживании сельских дорог может помочь снизить негативное воздействие на природу. Это включает в себя использование экологически чистых материалов, а также методов искусственного интеллекта для оптимизации маршрутов и управления транспортными потоками с минимальн</w:t>
      </w:r>
      <w:r>
        <w:t>ыми выбросами вредных веществ.</w:t>
      </w:r>
    </w:p>
    <w:p w:rsidR="00BC069A" w:rsidRDefault="00BC069A" w:rsidP="00BC069A">
      <w:r>
        <w:t>Еще одной перспективой развития сельского путевого хозяйства является интеграция в международные и региональные сети транспортной инфраструктуры. Это может способствовать расширению рынков сбыта сельскохозяйственной продукции и увеличению экспортных возможностей. Однако для этого необходимо уделить внимание согласованию и стандартизации инфраструктурных</w:t>
      </w:r>
      <w:r>
        <w:t xml:space="preserve"> решений и процессов перевозки.</w:t>
      </w:r>
    </w:p>
    <w:p w:rsidR="00BC069A" w:rsidRDefault="00BC069A" w:rsidP="00BC069A">
      <w:r>
        <w:t>Наконец, важно подчеркнуть роль образования и развития навыков в сельском путевом хозяйстве. Профессиональная подготовка и обучение специалистов в области дорожного строительства и обслуживания, а также управления транспортными системами, имеют значение для повышения эффективности и уровня безопасности сельского путевого хозяйства.</w:t>
      </w:r>
    </w:p>
    <w:p w:rsidR="00BC069A" w:rsidRDefault="00BC069A" w:rsidP="00BC069A">
      <w:r>
        <w:lastRenderedPageBreak/>
        <w:t>В итоге, разработка и применение современных решений и технологий, уделяя внимание экологической устойчивости и образованию, может помочь преодолеть проблемы сельского путевого хозяйства и создать благоприятные условия для развития сельских районов. Устойчивое и эффективное сельское путевое хозяйство является ключевым фактором в обеспечении доступности и развития сельских территорий, а также в поддержании сельскохозяйственной продукции на рынках.</w:t>
      </w:r>
    </w:p>
    <w:p w:rsidR="00BC069A" w:rsidRPr="00BC069A" w:rsidRDefault="00BC069A" w:rsidP="00BC069A">
      <w:r>
        <w:t>В заключение, сельское путевое хозяйство сталкивается с рядом проблем, но также имеет потенциал для устойчивого развития. Решение этих проблем требует совместных усилий со стороны правительственных органов, бизнеса и общественности. Улучшение доступности и качества дорожной инфраструктуры в сельских районах имеет важное значение для обеспечения благосостояния сельских жителей и развития сельской экономики.</w:t>
      </w:r>
      <w:bookmarkEnd w:id="0"/>
    </w:p>
    <w:sectPr w:rsidR="00BC069A" w:rsidRPr="00BC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BD"/>
    <w:rsid w:val="00471CBD"/>
    <w:rsid w:val="00BC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4A3A"/>
  <w15:chartTrackingRefBased/>
  <w15:docId w15:val="{47DCA56B-0BCB-4068-876C-0D08246E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6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6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2023-12-30T19:12:00Z</dcterms:created>
  <dcterms:modified xsi:type="dcterms:W3CDTF">2023-12-30T19:14:00Z</dcterms:modified>
</cp:coreProperties>
</file>