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D6B" w:rsidRDefault="00FC4D88" w:rsidP="00FC4D88">
      <w:pPr>
        <w:pStyle w:val="1"/>
        <w:jc w:val="center"/>
      </w:pPr>
      <w:r w:rsidRPr="00FC4D88">
        <w:t>Пчелы как индикаторы экологического здоровья</w:t>
      </w:r>
    </w:p>
    <w:p w:rsidR="00FC4D88" w:rsidRDefault="00FC4D88" w:rsidP="00FC4D88"/>
    <w:p w:rsidR="00FC4D88" w:rsidRDefault="00FC4D88" w:rsidP="00FC4D88">
      <w:bookmarkStart w:id="0" w:name="_GoBack"/>
      <w:r>
        <w:t>Пчёлы играют важную роль как индикаторы экологического здоровья окружающей среды. Их поведение и состояние могут служить барометром для оценки состояния экосистем и воздействия челове</w:t>
      </w:r>
      <w:r>
        <w:t>ческой деятельности на природу.</w:t>
      </w:r>
    </w:p>
    <w:p w:rsidR="00FC4D88" w:rsidRDefault="00FC4D88" w:rsidP="00FC4D88">
      <w:r>
        <w:t>Одним из способов, которыми пчёлы могут указывать на проблемы в экологии, является их чувствительность к изменениям в качестве воды и почвы. Загрязнение воды и почвы химическими веществами, такими как пестициды и тяжёлые металлы, может негативно сказываться на пчелах. Изменения в составе цветочного нектара и пыльцы, вызванные загрязнением, могут повлиять на качество и</w:t>
      </w:r>
      <w:r>
        <w:t xml:space="preserve"> количество производимого мёда.</w:t>
      </w:r>
    </w:p>
    <w:p w:rsidR="00FC4D88" w:rsidRDefault="00FC4D88" w:rsidP="00FC4D88">
      <w:r>
        <w:t>Кроме того, пчёлы также являются индикаторами изменений в биоразнообразии растений. Убыль или исчезновение определённых видов цветущих растений может влиять на их пищу и способность к сбору нектара и пыльцы. Если пчёлам не хватает пищи из-за изменений в растительности, это может привести</w:t>
      </w:r>
      <w:r>
        <w:t xml:space="preserve"> к снижению пчелиных популяций.</w:t>
      </w:r>
    </w:p>
    <w:p w:rsidR="00FC4D88" w:rsidRDefault="00FC4D88" w:rsidP="00FC4D88">
      <w:r>
        <w:t>Пчёлы также могут страдать от изменений в климате, таких как повышение температуры и изменения в распределении цветения растений. Изменения в климате могут влиять на сезонность цветения и доступность пищи для пчёл, что в конечном итоге может повлиять на про</w:t>
      </w:r>
      <w:r>
        <w:t>изводство мёда и здоровье пчёл.</w:t>
      </w:r>
    </w:p>
    <w:p w:rsidR="00FC4D88" w:rsidRDefault="00FC4D88" w:rsidP="00FC4D88">
      <w:r>
        <w:t xml:space="preserve">Важно отметить, что состояние пчёл имеет прямое отражение на сельском хозяйстве, так как они выполняют ключевую роль в опылении сельскохозяйственных культур. Если пчёлы сталкиваются с проблемами в своей среде, это может вызвать снижение урожайности сельскохозяйственных культур и повлиять на </w:t>
      </w:r>
      <w:r>
        <w:t>продовольственную безопасность.</w:t>
      </w:r>
    </w:p>
    <w:p w:rsidR="00FC4D88" w:rsidRDefault="00FC4D88" w:rsidP="00FC4D88">
      <w:r>
        <w:t xml:space="preserve">Итак, пчёлы играют важную роль как индикаторы экологического здоровья, предостерегая нас от потенциальных проблем в окружающей среде. Их чувствительность к изменениям воды, почвы, климата и биоразнообразия делает их ценными биологическими маркёрами, которые помогают нам </w:t>
      </w:r>
      <w:proofErr w:type="spellStart"/>
      <w:r>
        <w:t>мониторить</w:t>
      </w:r>
      <w:proofErr w:type="spellEnd"/>
      <w:r>
        <w:t xml:space="preserve"> и понимать состояние природы и влияние человеческой деятельности на неё.</w:t>
      </w:r>
    </w:p>
    <w:p w:rsidR="00FC4D88" w:rsidRDefault="00FC4D88" w:rsidP="00FC4D88">
      <w:r>
        <w:t xml:space="preserve">Кроме того, пчёлы могут служить индикаторами здоровья экосистем, особенно в контексте загрязнения окружающей среды. Они активно собирают нектар и пыльцу с различных растений и из разных местоположений. Если в природной среде существует загрязнение, то пчёлы могут собирать токсичные вещества, которые затем могут накапливаться в их организмах. Мониторинг состояния пчёл и анализ содержания токсинов в них может служить предупреждением о </w:t>
      </w:r>
      <w:r>
        <w:t>загрязнении в данной местности.</w:t>
      </w:r>
    </w:p>
    <w:p w:rsidR="00FC4D88" w:rsidRDefault="00FC4D88" w:rsidP="00FC4D88">
      <w:r>
        <w:t>Следует также отметить, что пчёлы реагируют на изменения в окружающей среде и воздействие антропогенной деятельности. Пчелиные популяции могут снижаться или становиться менее активными в ответ на пестициды, гербициды и другие химические вещества, используемые в сельском хозяйстве. Это может свидетельствовать о негативном воздействии таких</w:t>
      </w:r>
      <w:r>
        <w:t xml:space="preserve"> веществ на экосистему в целом.</w:t>
      </w:r>
    </w:p>
    <w:p w:rsidR="00FC4D88" w:rsidRPr="00FC4D88" w:rsidRDefault="00FC4D88" w:rsidP="00FC4D88">
      <w:r>
        <w:t>Следовательно, пчёлы являются важными биоиндикаторами, предостерегая нас о потенциальных опасностях для природы и человека. Их наблюдение и мониторинг состояния пчёл в природе и в ульях позволяют более точно оценивать экологическое здоровье регионов и принимать меры для сохранения биоразнообразия и устойчивости экосистем.</w:t>
      </w:r>
      <w:bookmarkEnd w:id="0"/>
    </w:p>
    <w:sectPr w:rsidR="00FC4D88" w:rsidRPr="00FC4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D6B"/>
    <w:rsid w:val="00126D6B"/>
    <w:rsid w:val="00FC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21946"/>
  <w15:chartTrackingRefBased/>
  <w15:docId w15:val="{84A88582-5A38-40CF-B3FF-6E1C0708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4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4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465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2023-12-31T04:51:00Z</dcterms:created>
  <dcterms:modified xsi:type="dcterms:W3CDTF">2023-12-31T04:53:00Z</dcterms:modified>
</cp:coreProperties>
</file>