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B1" w:rsidRDefault="00C74E9A" w:rsidP="00C74E9A">
      <w:pPr>
        <w:pStyle w:val="1"/>
        <w:jc w:val="center"/>
      </w:pPr>
      <w:r w:rsidRPr="00C74E9A">
        <w:t>Пчеловодство и образование</w:t>
      </w:r>
      <w:r>
        <w:t>:</w:t>
      </w:r>
      <w:r w:rsidRPr="00C74E9A">
        <w:t xml:space="preserve"> программы обучения и просвещения</w:t>
      </w:r>
    </w:p>
    <w:p w:rsidR="00C74E9A" w:rsidRDefault="00C74E9A" w:rsidP="00C74E9A"/>
    <w:p w:rsidR="00C74E9A" w:rsidRDefault="00C74E9A" w:rsidP="00C74E9A">
      <w:bookmarkStart w:id="0" w:name="_GoBack"/>
      <w:r>
        <w:t>Пчеловодство и образование имеют тесную связь, и программы обучения и просвещения играют важную роль в распространении знаний о пчелах и их значении для окружающ</w:t>
      </w:r>
      <w:r>
        <w:t>ей среды и сельского хозяйства.</w:t>
      </w:r>
    </w:p>
    <w:p w:rsidR="00C74E9A" w:rsidRDefault="00C74E9A" w:rsidP="00C74E9A">
      <w:r>
        <w:t>Во многих странах существуют специализированные программы обучения по пчеловодству. Эти программы предоставляют знания и навыки, необходимые для эффективного ведения ульев и производства мёда. Они включают в себя такие аспекты, как биология и поведение пчёл, техники ухода за ульями, сбор и переработку мёда, а также борьбу с болезнями и вредителями пчёл. Программы обучения по пчеловодству могут проводиться как в учебных заведениях, так и в рамках обучающих семинаров и к</w:t>
      </w:r>
      <w:r>
        <w:t>урсов для пчеловодов-любителей.</w:t>
      </w:r>
    </w:p>
    <w:p w:rsidR="00C74E9A" w:rsidRDefault="00C74E9A" w:rsidP="00C74E9A">
      <w:r>
        <w:t>Важным аспектом образования в области пчеловодства является просвещение общественности о роли и значимости пчёл в экосистеме и сельском хозяйстве. Многие люди не осознают важность пчёл как опылителей сельскохозяйственных культур и как производителей мёда и других полезных продуктов. Программы просвещения о пчелах могут включать в себя выездные лекции, мастер-классы, выставки и другие мероприятия, которые способствуют увеличению общественного</w:t>
      </w:r>
      <w:r>
        <w:t xml:space="preserve"> интереса к пчелам и их защите.</w:t>
      </w:r>
    </w:p>
    <w:p w:rsidR="00C74E9A" w:rsidRDefault="00C74E9A" w:rsidP="00C74E9A">
      <w:r>
        <w:t>Следует также отметить, что образование и просвещение в области пчеловодства способствуют сохранению биоразнообразия и устойчивости экосистем. Пчёлы играют важную роль в опылении многих растений, включая сельскохозяйственные культуры, и их убыль может иметь серьёзные последствия для природы и пр</w:t>
      </w:r>
      <w:r>
        <w:t>одовольственной безопасности.</w:t>
      </w:r>
    </w:p>
    <w:p w:rsidR="00C74E9A" w:rsidRDefault="00C74E9A" w:rsidP="00C74E9A">
      <w:r>
        <w:t>Таким образом, программы обучения и просвещения в области пчеловодства играют ключевую роль в сохранении и популяризации знаний о пчёлах и их важности. Они способствуют развитию умений пчеловодов и повышению общественного интереса к пчелам и их роли в природе и сельском хозяйстве.</w:t>
      </w:r>
    </w:p>
    <w:p w:rsidR="00C74E9A" w:rsidRDefault="00C74E9A" w:rsidP="00C74E9A">
      <w:r>
        <w:t xml:space="preserve">Помимо традиционных программ обучения и просвещения, современные технологии и интернет позволяют распространять знания о пчелах ещё более широко. Существует множество онлайн-ресурсов, включая веб-сайты, форумы и социальные сети, посвященные пчеловодству. Эти платформы предоставляют доступ к обучающим материалам, </w:t>
      </w:r>
      <w:proofErr w:type="spellStart"/>
      <w:r>
        <w:t>видеолекциям</w:t>
      </w:r>
      <w:proofErr w:type="spellEnd"/>
      <w:r>
        <w:t xml:space="preserve"> и опыту других пчеловодов, что делает обучение и обмен знаниями более доступными для</w:t>
      </w:r>
      <w:r>
        <w:t xml:space="preserve"> людей, интересующихся пчелами.</w:t>
      </w:r>
    </w:p>
    <w:p w:rsidR="00C74E9A" w:rsidRDefault="00C74E9A" w:rsidP="00C74E9A">
      <w:r>
        <w:t>Следует также отметить, что пчеловодство может быть интегрировано в образовательные программы школ и университетов. Проведение учебных проектов и исследований в области пчеловодства может стимулировать интерес учащихся к наукам и экологии, а также содействовать пониманию важности биоразнообразия и ус</w:t>
      </w:r>
      <w:r>
        <w:t>тойчивости природных экосистем.</w:t>
      </w:r>
    </w:p>
    <w:p w:rsidR="00C74E9A" w:rsidRDefault="00C74E9A" w:rsidP="00C74E9A">
      <w:r>
        <w:t>Важным аспектом образования в области пчеловодства является также распространение знаний о устойчивых и экологически безопасных методах ведения пчеловодства. Это включает в себя практики, которые способствуют сохранению здоровья пчёл, минимизации использования химических препарат</w:t>
      </w:r>
      <w:r>
        <w:t>ов и уважению окружающей среды.</w:t>
      </w:r>
    </w:p>
    <w:p w:rsidR="00C74E9A" w:rsidRPr="00C74E9A" w:rsidRDefault="00C74E9A" w:rsidP="00C74E9A">
      <w:r>
        <w:t>В завершение, образование и просвещение в области пчеловодства играют важную роль в поддержании устойчивости и баланса в природе. Пчёлы несут на себе огромную экологическую и сельскохозяйственную ценность, и их защита и уважение требуют образования и информирования как пчеловодов, так и общества в целом.</w:t>
      </w:r>
      <w:bookmarkEnd w:id="0"/>
    </w:p>
    <w:sectPr w:rsidR="00C74E9A" w:rsidRPr="00C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B1"/>
    <w:rsid w:val="001028B1"/>
    <w:rsid w:val="00C7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462A"/>
  <w15:chartTrackingRefBased/>
  <w15:docId w15:val="{742BCF7E-A0AD-4330-A12C-FF1052A1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E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2023-12-31T04:57:00Z</dcterms:created>
  <dcterms:modified xsi:type="dcterms:W3CDTF">2023-12-31T05:00:00Z</dcterms:modified>
</cp:coreProperties>
</file>