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66" w:rsidRDefault="000F6BD8" w:rsidP="000F6BD8">
      <w:pPr>
        <w:pStyle w:val="1"/>
        <w:jc w:val="center"/>
      </w:pPr>
      <w:r w:rsidRPr="000F6BD8">
        <w:t>Влияние искусственного интеллекта на радиологию</w:t>
      </w:r>
    </w:p>
    <w:p w:rsidR="000F6BD8" w:rsidRDefault="000F6BD8" w:rsidP="000F6BD8"/>
    <w:p w:rsidR="000F6BD8" w:rsidRDefault="000F6BD8" w:rsidP="000F6BD8">
      <w:bookmarkStart w:id="0" w:name="_GoBack"/>
      <w:r>
        <w:t xml:space="preserve">Влияние искусственного интеллекта (ИИ) на радиологию становится все более заметным и преобразует способы, которыми радиологи проводят диагностику и анализируют медицинские изображения. ИИ вносит значительные изменения в практику радиологии, делая ее более </w:t>
      </w:r>
      <w:r>
        <w:t>эффективной и точной.</w:t>
      </w:r>
    </w:p>
    <w:p w:rsidR="000F6BD8" w:rsidRDefault="000F6BD8" w:rsidP="000F6BD8">
      <w:r>
        <w:t>Одной из ключевых областей воздействия ИИ на радиологию является автоматизация и улучшение процесса интерпретации медицинских изображений. Алгоритмы машинного обучения и нейронные сети могут быстро анализировать сотни и тысячи изображений, выявляя аномалии и патологии, которые могли бы быть упущены при визуальном анализе. Это позволяет радиологам экономить врем</w:t>
      </w:r>
      <w:r>
        <w:t>я и снижать вероятность ошибок.</w:t>
      </w:r>
    </w:p>
    <w:p w:rsidR="000F6BD8" w:rsidRDefault="000F6BD8" w:rsidP="000F6BD8">
      <w:r>
        <w:t xml:space="preserve">Искусственный интеллект также содействует улучшению </w:t>
      </w:r>
      <w:proofErr w:type="spellStart"/>
      <w:r>
        <w:t>скрининговых</w:t>
      </w:r>
      <w:proofErr w:type="spellEnd"/>
      <w:r>
        <w:t xml:space="preserve"> программ, таких как диагностика рака на ранних стадиях. С помощью ИИ можно создать алгоритмы, способные автоматически выявлять опухоли или изменения на медицинских изображениях, что повышает эффективность скрининга и помогает выявлять заболевания на более ранних </w:t>
      </w:r>
      <w:r>
        <w:t>этапах, когда они более лечимы.</w:t>
      </w:r>
    </w:p>
    <w:p w:rsidR="000F6BD8" w:rsidRDefault="000F6BD8" w:rsidP="000F6BD8">
      <w:r>
        <w:t>Интеграция искусственного интеллекта также улучшает процесс планирования хирургических вмешательств и выбора оптимальных методов лечения. ИИ позволяет создавать трехмерные модели органов и опухолей, а также предсказывать реакцию на лечение. Это помогает хирургам и онкологам лучше понимать ситуацию и разрабатывать наиболее</w:t>
      </w:r>
      <w:r>
        <w:t xml:space="preserve"> эффективные стратегии лечения.</w:t>
      </w:r>
    </w:p>
    <w:p w:rsidR="000F6BD8" w:rsidRDefault="000F6BD8" w:rsidP="000F6BD8">
      <w:r>
        <w:t xml:space="preserve">Еще одной важной областью влияния ИИ является телемедицина. ИИ может использоваться для удаленной интерпретации и анализа медицинских изображений, что расширяет доступность радиологической помощи в удаленных или </w:t>
      </w:r>
      <w:proofErr w:type="spellStart"/>
      <w:r>
        <w:t>плоходоступных</w:t>
      </w:r>
      <w:proofErr w:type="spellEnd"/>
      <w:r>
        <w:t xml:space="preserve"> регионах. Пациенты могут получать консультации и диагностику без необходимости долгих поездок к специалистам.</w:t>
      </w:r>
    </w:p>
    <w:p w:rsidR="000F6BD8" w:rsidRDefault="000F6BD8" w:rsidP="000F6BD8">
      <w:r>
        <w:t>Еще одним значимым аспектом влияния искусственного интеллекта на радиологию является возможность анализа медицинских данных в большом масштабе. ИИ способен обрабатывать большие объемы информации, включая медицинские истории, результаты лабораторных анализов и изображения, что может помочь выявлять связи и паттерны, не всегда заметные вручную. Это способствует более глубокому пониманию заболеваний и разработке инд</w:t>
      </w:r>
      <w:r>
        <w:t>ивидуальных подходов к лечению.</w:t>
      </w:r>
    </w:p>
    <w:p w:rsidR="000F6BD8" w:rsidRDefault="000F6BD8" w:rsidP="000F6BD8">
      <w:r>
        <w:t>Важным аспектом является также обеспечение безопасности и этики при использовании ИИ в радиологии. Необходимо уделять внимание вопросам конфиденциальности данных пациентов и обеспечивать соответствие медицинских практик и стандартов. Также важно обучать медицинский персонал и радиологов в части взаимодействия с ИИ и соблюдения этических норм при работе с</w:t>
      </w:r>
      <w:r>
        <w:t xml:space="preserve"> автоматизированными системами.</w:t>
      </w:r>
    </w:p>
    <w:p w:rsidR="000F6BD8" w:rsidRDefault="000F6BD8" w:rsidP="000F6BD8">
      <w:r>
        <w:t>Интеграция искусственного интеллекта в радиологию открывает перспективы для более быстрой и точной диагностики, более эффективного лечения и улучшения результатов для пациентов. Однако успешная реализация этого потенциала требует тщательной работы в направлении сбалансированного использования ИИ, учитывая все аспекты безопасности, этики и качества медицинской практики.</w:t>
      </w:r>
    </w:p>
    <w:p w:rsidR="000F6BD8" w:rsidRPr="000F6BD8" w:rsidRDefault="000F6BD8" w:rsidP="000F6BD8">
      <w:r>
        <w:t xml:space="preserve">В заключение, искусственный интеллект оказывает значительное влияние на радиологию, совершенствуя диагностику, облегчая работу врачей и улучшая результаты лечения пациентов. Однако внедрение ИИ также вызывает вопросы о конфиденциальности данных, этике и необходимости поддерживать высшие стандарты качества и безопасности в медицинской </w:t>
      </w:r>
      <w:r>
        <w:lastRenderedPageBreak/>
        <w:t>практике. Разработка и интеграция ИИ в радиологию продолжает развиваться, что открывает новые горизонты для медицинской диагностики и лечения.</w:t>
      </w:r>
      <w:bookmarkEnd w:id="0"/>
    </w:p>
    <w:sectPr w:rsidR="000F6BD8" w:rsidRPr="000F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66"/>
    <w:rsid w:val="000F6BD8"/>
    <w:rsid w:val="0053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AAC6"/>
  <w15:chartTrackingRefBased/>
  <w15:docId w15:val="{5FD184EC-A4DD-4B42-9679-FF744E2E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6B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B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2023-12-31T14:02:00Z</dcterms:created>
  <dcterms:modified xsi:type="dcterms:W3CDTF">2023-12-31T14:03:00Z</dcterms:modified>
</cp:coreProperties>
</file>