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F5" w:rsidRDefault="000D0D76" w:rsidP="000D0D76">
      <w:pPr>
        <w:pStyle w:val="1"/>
        <w:jc w:val="center"/>
      </w:pPr>
      <w:r w:rsidRPr="000D0D76">
        <w:t>Радиологическая диагностика болезней пищеварительной системы</w:t>
      </w:r>
    </w:p>
    <w:p w:rsidR="000D0D76" w:rsidRDefault="000D0D76" w:rsidP="000D0D76"/>
    <w:p w:rsidR="000D0D76" w:rsidRDefault="000D0D76" w:rsidP="000D0D76">
      <w:bookmarkStart w:id="0" w:name="_GoBack"/>
      <w:r>
        <w:t>Радиологическая диагностика болезней пищеварительной системы играет важную роль в современной медицине. Этот метод обследования позволяет врачам детально изучать органы желудочно-кишечного тракта и выявлять различные патологии, начиная от воспалительных пр</w:t>
      </w:r>
      <w:r>
        <w:t>оцессов и заканчивая опухолями.</w:t>
      </w:r>
    </w:p>
    <w:p w:rsidR="000D0D76" w:rsidRDefault="000D0D76" w:rsidP="000D0D76">
      <w:r>
        <w:t>Одним из основных методов радиологической диагностики в этой области является рентгенография. Рентгенография желудка и кишечника с использованием бариевой кашицы позволяет визуализировать структуру и функцию этих органов. Это особенно важно при исследовании пациентов с желудочно-кишечными заболеваниями, такими как язвы, язвенный колит, или кишечная непроходимость. Рентгенологические данные могут указать на наличие язв, язвенных дефектов,</w:t>
      </w:r>
      <w:r>
        <w:t xml:space="preserve"> сужений или изгибов кишечника.</w:t>
      </w:r>
    </w:p>
    <w:p w:rsidR="000D0D76" w:rsidRDefault="000D0D76" w:rsidP="000D0D76">
      <w:r>
        <w:t>Компьютерная томография (КТ) также широко используется для диагностики болезней пищеварительной системы. КТ позволяет получить более подробные и трехмерные изображения органов, что помогает выявить даже мелкие опухоли, абсцессы и даже наружные</w:t>
      </w:r>
      <w:r>
        <w:t xml:space="preserve"> изменения структуры кишечника.</w:t>
      </w:r>
    </w:p>
    <w:p w:rsidR="000D0D76" w:rsidRDefault="000D0D76" w:rsidP="000D0D76">
      <w:r>
        <w:t>Магнитно-резонансная томография (МРТ) также может применяться в радиологической диагностике пищеварительной системы, особенно при исследовании мягких тканей и определении кровотока в сосудах. МРТ позволяет выявить изменения в толщине стенки кишечника, определить характер образован</w:t>
      </w:r>
      <w:r>
        <w:t>ий и оценить степень поражения.</w:t>
      </w:r>
    </w:p>
    <w:p w:rsidR="000D0D76" w:rsidRDefault="000D0D76" w:rsidP="000D0D76">
      <w:r>
        <w:t xml:space="preserve">Эндоскопические методы, такие как </w:t>
      </w:r>
      <w:proofErr w:type="spellStart"/>
      <w:r>
        <w:t>эзофагогастродуоденоскопия</w:t>
      </w:r>
      <w:proofErr w:type="spellEnd"/>
      <w:r>
        <w:t xml:space="preserve"> (ЭГДС) и </w:t>
      </w:r>
      <w:proofErr w:type="spellStart"/>
      <w:r>
        <w:t>колоноскопия</w:t>
      </w:r>
      <w:proofErr w:type="spellEnd"/>
      <w:r>
        <w:t>, обычно сочетаются с радиологической диагностикой для дополнительной оценки пищеварительной системы. Эти процедуры позволяют врачам провести более точное исследование внутренних структур органов и взят</w:t>
      </w:r>
      <w:r>
        <w:t>ь биопсию, если это необходимо.</w:t>
      </w:r>
    </w:p>
    <w:p w:rsidR="000D0D76" w:rsidRDefault="000D0D76" w:rsidP="000D0D76">
      <w:r>
        <w:t>Таким образом, радиологическая диагностика играет важную роль в выявлении и оценке болезней пищеварительной системы. Эти методы обеспечивают врачам необходимую информацию для установления точного диагноза, выбора оптимального лечения и прогнозирования исхода заболевания. В сочетании с другими методами обследования, они способствуют более эффективному управлению здоровьем пациентов и обеспечивают более точную диагностику патологий пищеварительной системы.</w:t>
      </w:r>
    </w:p>
    <w:p w:rsidR="000D0D76" w:rsidRDefault="000D0D76" w:rsidP="000D0D76">
      <w:r>
        <w:t>Кроме того, радиологическая диагностика болезней пищеварительной системы имеет не только диагностическую, но и прогностическую значимость. Она может использоваться для оценки степени распространения заболевания, выявления возможных осложнений и планирова</w:t>
      </w:r>
      <w:r>
        <w:t>ния хирургических вмешательств.</w:t>
      </w:r>
    </w:p>
    <w:p w:rsidR="000D0D76" w:rsidRDefault="000D0D76" w:rsidP="000D0D76">
      <w:r>
        <w:t xml:space="preserve">Например, при раке желудка или кишечника радиологическое исследование позволяет определить стадию опухоли, наличие метастазов в лимфатических узлах или других органах, что важно для выбора оптимальной стратегии лечения </w:t>
      </w:r>
      <w:r>
        <w:t>и оценки прогноза для пациента.</w:t>
      </w:r>
    </w:p>
    <w:p w:rsidR="000D0D76" w:rsidRDefault="000D0D76" w:rsidP="000D0D76">
      <w:r>
        <w:t>Также радиологическая диагностика может использоваться для мониторинга эффективности лечения и динамики заболевания. Сравнение последовательных радиологических исследований позволяет оценить изменения в структуре и функции органов пищеварительной системы, что может указать на успех ил</w:t>
      </w:r>
      <w:r>
        <w:t>и неудачу лечебных мероприятий.</w:t>
      </w:r>
    </w:p>
    <w:p w:rsidR="000D0D76" w:rsidRDefault="000D0D76" w:rsidP="000D0D76">
      <w:r>
        <w:t xml:space="preserve">Современные радиологические методы также могут предоставить информацию о состоянии сосудов, проходящих через пищеварительные органы. Это полезно при исследовании сосудистых </w:t>
      </w:r>
      <w:r>
        <w:lastRenderedPageBreak/>
        <w:t>заболеваний, таких как аневризмы, тромбозы или воспаления, которые могут повлиять на кровоснабжение органов пищеварительной систем</w:t>
      </w:r>
      <w:r>
        <w:t>ы и требовать срочного лечения.</w:t>
      </w:r>
    </w:p>
    <w:p w:rsidR="000D0D76" w:rsidRPr="000D0D76" w:rsidRDefault="000D0D76" w:rsidP="000D0D76">
      <w:r>
        <w:t>В заключение, радиологическая диагностика болезней пищеварительной системы представляет собой важный инструмент для диагностики, прогнозирования и мониторинга различных заболеваний этой системы. Она обеспечивает врачам и пациентам ценную информацию для принятия решений о лечении и управлении здоровьем. С развитием технологий и методов радиологии, прогностическая и диагностическая ценность этой области медицины будет продолжать расти, что способствует улучшению результатов лечения и заботе о пациентах.</w:t>
      </w:r>
      <w:bookmarkEnd w:id="0"/>
    </w:p>
    <w:sectPr w:rsidR="000D0D76" w:rsidRPr="000D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F5"/>
    <w:rsid w:val="000D0D76"/>
    <w:rsid w:val="001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7FAE"/>
  <w15:chartTrackingRefBased/>
  <w15:docId w15:val="{BB0E0B10-F4C0-48E0-A4D6-C036EEF4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2023-12-31T17:54:00Z</dcterms:created>
  <dcterms:modified xsi:type="dcterms:W3CDTF">2023-12-31T17:55:00Z</dcterms:modified>
</cp:coreProperties>
</file>