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AE" w:rsidRDefault="00963230" w:rsidP="00963230">
      <w:pPr>
        <w:pStyle w:val="1"/>
        <w:jc w:val="center"/>
      </w:pPr>
      <w:r w:rsidRPr="00963230">
        <w:t>Вклад радиологии в спортивную медицину</w:t>
      </w:r>
    </w:p>
    <w:p w:rsidR="00963230" w:rsidRDefault="00963230" w:rsidP="00963230"/>
    <w:p w:rsidR="00963230" w:rsidRDefault="00963230" w:rsidP="00963230">
      <w:bookmarkStart w:id="0" w:name="_GoBack"/>
      <w:r>
        <w:t>Радиология играет значительную роль в сфере спортивной медицины. Спортсмены и активные люди подвергают свои тела интенсивным физическим нагрузкам, что может привести к различным травмам и повреждениям. Радиологические методы становятся важным инструментом для диагностики, лечения и мон</w:t>
      </w:r>
      <w:r>
        <w:t>иторинга состояния спортсменов.</w:t>
      </w:r>
    </w:p>
    <w:p w:rsidR="00963230" w:rsidRDefault="00963230" w:rsidP="00963230">
      <w:r>
        <w:t>Одним из наиболее распространенных видов радиологических исследований в спортивной медицине является рентгенография. Она используется для выявления переломов костей, расследования суставных повреждений и оценки структуры костей. Рентгеновские снимки позволяют врачам быстро определить характер травмы и выбрать наи</w:t>
      </w:r>
      <w:r>
        <w:t>более подходящий метод лечения.</w:t>
      </w:r>
    </w:p>
    <w:p w:rsidR="00963230" w:rsidRDefault="00963230" w:rsidP="00963230">
      <w:r>
        <w:t>Магнитно-резонансная томография (МРТ) также активно применяется в спортивной медицине. Этот метод позволяет получить подробные изображения мягких тканей, суставов и мышц, что особенно важно при исследовании спортивных травм, таких как растяжения, разрывы связок и сухожилий. МРТ позволяет врачам точно определить степень повреждения тканей и разработать</w:t>
      </w:r>
      <w:r>
        <w:t xml:space="preserve"> оптимальный план реабилитации.</w:t>
      </w:r>
    </w:p>
    <w:p w:rsidR="00963230" w:rsidRDefault="00963230" w:rsidP="00963230">
      <w:r>
        <w:t>Спортивные сосудистые исследования также имеют важное значение. Ультразвуковое исследование сосудов может использоваться для оценки кровоснабжения тканей и выявления сосудистых нарушений, которые могут повлиять на</w:t>
      </w:r>
      <w:r>
        <w:t xml:space="preserve"> спортивную производительность.</w:t>
      </w:r>
    </w:p>
    <w:p w:rsidR="00963230" w:rsidRDefault="00963230" w:rsidP="00963230">
      <w:r>
        <w:t>Компьютерная томография (КТ) может применяться для диагностики травм и заболеваний внутренних органов, что также важно для общей оценки состояния спортсменов. Например, при сильных ударах или падениях может возникнуть повреждение внутренних органов, и КТ может помочь врачам быстро выявить такие ситуа</w:t>
      </w:r>
      <w:r>
        <w:t>ции.</w:t>
      </w:r>
    </w:p>
    <w:p w:rsidR="00963230" w:rsidRDefault="00963230" w:rsidP="00963230">
      <w:r>
        <w:t xml:space="preserve">Спортивная медицина также тесно связана с </w:t>
      </w:r>
      <w:proofErr w:type="spellStart"/>
      <w:r>
        <w:t>радионуклидной</w:t>
      </w:r>
      <w:proofErr w:type="spellEnd"/>
      <w:r>
        <w:t xml:space="preserve"> диагностикой. С помощью радиоизотопных методов можно изучать костную </w:t>
      </w:r>
      <w:proofErr w:type="spellStart"/>
      <w:r>
        <w:t>метаболику</w:t>
      </w:r>
      <w:proofErr w:type="spellEnd"/>
      <w:r>
        <w:t xml:space="preserve"> и выявлять скрытые повреждения костей. Это особенно полезно при долгосрочных тренировках и соревнованиях, где нагрузки на</w:t>
      </w:r>
      <w:r>
        <w:t xml:space="preserve"> кости могут быть интенсивными.</w:t>
      </w:r>
    </w:p>
    <w:p w:rsidR="00963230" w:rsidRDefault="00963230" w:rsidP="00963230">
      <w:r>
        <w:t xml:space="preserve">Вклад радиологии в спортивную медицину заключается не только в диагностике травм и заболеваний, но и в мониторинге состояния спортсменов в процессе и после нагрузок. Регулярные радиологические исследования позволяют следить за изменениями в тканях и органах, что помогает предотвратить потенциальные проблемы и </w:t>
      </w:r>
      <w:r>
        <w:t>улучшить спортивные результаты.</w:t>
      </w:r>
    </w:p>
    <w:p w:rsidR="00963230" w:rsidRDefault="00963230" w:rsidP="00963230">
      <w:r>
        <w:t>Таким образом, радиология играет важную роль в спортивной медицине, обеспечивая точную диагностику, лечение и мониторинг спортивных травм и заболеваний. Эта область медицины помогает спортсменам поддерживать здоровье и достигать высоких спортивных результатов, делая спортивные соревнования более безопасными и эффективными.</w:t>
      </w:r>
    </w:p>
    <w:p w:rsidR="00963230" w:rsidRDefault="00963230" w:rsidP="00963230">
      <w:r>
        <w:t>Кроме того, радиологическая диагностика в спортивной медицине имеет важное значение для прогнозирования и предотвращения спортивных травм. Путем проведения периодических радиологических обследований спортсменов можно выявить предпосылки к травмам, такие как аномалии структуры костей или суставов, и принять меры по их предотвращению. Это особенно актуально для молодых спортсменов, чьи органы и системы все е</w:t>
      </w:r>
      <w:r>
        <w:t>ще находятся в стадии развития.</w:t>
      </w:r>
    </w:p>
    <w:p w:rsidR="00963230" w:rsidRDefault="00963230" w:rsidP="00963230">
      <w:r>
        <w:t xml:space="preserve">Радиологическая диагностика также позволяет контролировать эффективность реабилитации после спортивных травм и операций. После хирургического вмешательства спортсмены могут </w:t>
      </w:r>
      <w:r>
        <w:lastRenderedPageBreak/>
        <w:t>подвергаться радиологическому обследованию, чтобы убедиться в корректности проведенных процедур и оцен</w:t>
      </w:r>
      <w:r>
        <w:t>ить скорость заживления тканей.</w:t>
      </w:r>
    </w:p>
    <w:p w:rsidR="00963230" w:rsidRDefault="00963230" w:rsidP="00963230">
      <w:r>
        <w:t>Современные технологии, такие как трехмерная и четырехмерная радиология, позволяют создавать более детализированные и динамичные изображения, что способствует более точной диагностике и оценке спортивных травм. Это особенно важно в случаях, когда небольшие изменения в структуре тканей могут оказать существенное влияние на спортивну</w:t>
      </w:r>
      <w:r>
        <w:t>ю производительность.</w:t>
      </w:r>
    </w:p>
    <w:p w:rsidR="00963230" w:rsidRPr="00963230" w:rsidRDefault="00963230" w:rsidP="00963230">
      <w:r>
        <w:t>В целом, радиология играет ключевую роль в спортивной медицине, обеспечивая высококачественную диагностику, контроль состояния спортсменов и помогая им поддерживать здоровье и достигать успехов в спорте. Развитие радиологических методов и технологий продолжает содействовать улучшению спортивных результатов и уменьшению риска травм, делая спортивную медицину более эффективной и безопасной.</w:t>
      </w:r>
      <w:bookmarkEnd w:id="0"/>
    </w:p>
    <w:sectPr w:rsidR="00963230" w:rsidRPr="0096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AE"/>
    <w:rsid w:val="00815EAE"/>
    <w:rsid w:val="009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CAAB"/>
  <w15:chartTrackingRefBased/>
  <w15:docId w15:val="{0C654397-C08F-4C0F-AC91-DD922C6C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2023-12-31T17:55:00Z</dcterms:created>
  <dcterms:modified xsi:type="dcterms:W3CDTF">2023-12-31T17:57:00Z</dcterms:modified>
</cp:coreProperties>
</file>